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
        <w:gridCol w:w="3853"/>
        <w:gridCol w:w="3396"/>
        <w:gridCol w:w="395"/>
        <w:gridCol w:w="7349"/>
      </w:tblGrid>
      <w:tr w:rsidR="0050533A" w:rsidRPr="00D14FEC" w14:paraId="7AA02552" w14:textId="77777777" w:rsidTr="00B25D1D">
        <w:tc>
          <w:tcPr>
            <w:tcW w:w="4248" w:type="dxa"/>
            <w:gridSpan w:val="2"/>
          </w:tcPr>
          <w:p w14:paraId="3EC7844B" w14:textId="3E41FB1E" w:rsidR="0050533A" w:rsidRPr="00D14FEC" w:rsidRDefault="009B57C0" w:rsidP="0050533A">
            <w:pPr>
              <w:jc w:val="center"/>
              <w:rPr>
                <w:u w:val="single"/>
              </w:rPr>
            </w:pPr>
            <w:r w:rsidRPr="00D14FEC">
              <w:rPr>
                <w:noProof/>
                <w:lang w:eastAsia="en-GB"/>
              </w:rPr>
              <w:drawing>
                <wp:anchor distT="0" distB="0" distL="114300" distR="114300" simplePos="0" relativeHeight="251659264" behindDoc="1" locked="0" layoutInCell="1" allowOverlap="1" wp14:anchorId="186F2703" wp14:editId="214D832E">
                  <wp:simplePos x="0" y="0"/>
                  <wp:positionH relativeFrom="leftMargin">
                    <wp:posOffset>578</wp:posOffset>
                  </wp:positionH>
                  <wp:positionV relativeFrom="paragraph">
                    <wp:posOffset>41563</wp:posOffset>
                  </wp:positionV>
                  <wp:extent cx="872836" cy="872836"/>
                  <wp:effectExtent l="0" t="0" r="0" b="3810"/>
                  <wp:wrapTight wrapText="bothSides">
                    <wp:wrapPolygon edited="0">
                      <wp:start x="3301" y="2358"/>
                      <wp:lineTo x="2358" y="16978"/>
                      <wp:lineTo x="5188" y="18393"/>
                      <wp:lineTo x="8489" y="21223"/>
                      <wp:lineTo x="13677" y="21223"/>
                      <wp:lineTo x="16507" y="18393"/>
                      <wp:lineTo x="19336" y="17921"/>
                      <wp:lineTo x="19808" y="15092"/>
                      <wp:lineTo x="17921" y="10847"/>
                      <wp:lineTo x="18393" y="2358"/>
                      <wp:lineTo x="3301" y="2358"/>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836"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33A" w:rsidRPr="00D14FEC">
              <w:rPr>
                <w:u w:val="single"/>
              </w:rPr>
              <w:t xml:space="preserve">Year </w:t>
            </w:r>
            <w:r w:rsidR="002D5AFC">
              <w:rPr>
                <w:u w:val="single"/>
              </w:rPr>
              <w:t>5</w:t>
            </w:r>
            <w:r w:rsidR="0050533A" w:rsidRPr="00D14FEC">
              <w:rPr>
                <w:u w:val="single"/>
              </w:rPr>
              <w:t xml:space="preserve"> Home Learning </w:t>
            </w:r>
          </w:p>
          <w:p w14:paraId="06CE7B3D" w14:textId="194C3C07" w:rsidR="00C51C83" w:rsidRPr="00D14FEC" w:rsidRDefault="00C51C83" w:rsidP="0050533A">
            <w:pPr>
              <w:jc w:val="center"/>
              <w:rPr>
                <w:u w:val="single"/>
              </w:rPr>
            </w:pPr>
          </w:p>
          <w:p w14:paraId="76F3C2F6" w14:textId="741BB370" w:rsidR="0050533A" w:rsidRPr="00D14FEC" w:rsidRDefault="0050533A" w:rsidP="002D5AFC">
            <w:pPr>
              <w:jc w:val="center"/>
              <w:rPr>
                <w:u w:val="single"/>
              </w:rPr>
            </w:pPr>
          </w:p>
        </w:tc>
        <w:tc>
          <w:tcPr>
            <w:tcW w:w="11140" w:type="dxa"/>
            <w:gridSpan w:val="3"/>
          </w:tcPr>
          <w:p w14:paraId="008B49F0" w14:textId="393B3CC4" w:rsidR="0050533A" w:rsidRPr="00D14FEC" w:rsidRDefault="0050533A" w:rsidP="002D5AFC">
            <w:pPr>
              <w:jc w:val="both"/>
            </w:pPr>
            <w:r w:rsidRPr="00D14FEC">
              <w:t>This document outlines the activities/lessons your child</w:t>
            </w:r>
            <w:r w:rsidR="00830AFB">
              <w:t xml:space="preserve"> to</w:t>
            </w:r>
            <w:r w:rsidRPr="00D14FEC">
              <w:t xml:space="preserve"> complete at home </w:t>
            </w:r>
            <w:r w:rsidR="0059328C">
              <w:t>during the</w:t>
            </w:r>
            <w:r w:rsidRPr="00D14FEC">
              <w:t xml:space="preserve"> bubble closure. Each activity is explained in detail here, including where to find the activities. There </w:t>
            </w:r>
            <w:r w:rsidR="00426FBB" w:rsidRPr="00D14FEC">
              <w:t>is a</w:t>
            </w:r>
            <w:r w:rsidRPr="00D14FEC">
              <w:t xml:space="preserve"> Maths and English</w:t>
            </w:r>
            <w:r w:rsidR="00426FBB" w:rsidRPr="00D14FEC">
              <w:t xml:space="preserve"> lesson to complete each</w:t>
            </w:r>
            <w:r w:rsidR="00E05430" w:rsidRPr="00D14FEC">
              <w:t xml:space="preserve"> </w:t>
            </w:r>
            <w:r w:rsidR="00426FBB" w:rsidRPr="00D14FEC">
              <w:t>day</w:t>
            </w:r>
            <w:r w:rsidRPr="00D14FEC">
              <w:t xml:space="preserve">, then a </w:t>
            </w:r>
            <w:r w:rsidR="00B25D1D" w:rsidRPr="00D14FEC">
              <w:t xml:space="preserve">range of activities provided for additional subjects which can be completed </w:t>
            </w:r>
            <w:r w:rsidR="00E05430" w:rsidRPr="00D14FEC">
              <w:t>at any time</w:t>
            </w:r>
            <w:r w:rsidR="00B25D1D" w:rsidRPr="00D14FEC">
              <w:t xml:space="preserve">. </w:t>
            </w:r>
            <w:r w:rsidRPr="00D14FEC">
              <w:t xml:space="preserve"> </w:t>
            </w:r>
            <w:r w:rsidR="00C51C83" w:rsidRPr="00D14FEC">
              <w:t>WALT stand</w:t>
            </w:r>
            <w:r w:rsidR="00B25D1D" w:rsidRPr="00D14FEC">
              <w:t>s</w:t>
            </w:r>
            <w:r w:rsidR="00C51C83" w:rsidRPr="00D14FEC">
              <w:t xml:space="preserve"> for We Are Learning To, which will give you a clear indication of the lesson objective.</w:t>
            </w:r>
            <w:r w:rsidR="0059328C">
              <w:t xml:space="preserve"> There will be different levels of challenge for the children to complete for most lessons (*** being the hardest level). The children do not need to complete all three levels. The children can work directly </w:t>
            </w:r>
            <w:r w:rsidR="00830AFB">
              <w:t>into</w:t>
            </w:r>
            <w:r w:rsidR="002D5AFC">
              <w:t xml:space="preserve"> their home learning </w:t>
            </w:r>
            <w:r w:rsidR="0059328C">
              <w:t xml:space="preserve">book they </w:t>
            </w:r>
            <w:r w:rsidR="002D5AFC">
              <w:t>have been given</w:t>
            </w:r>
            <w:r w:rsidR="0059328C">
              <w:t>.</w:t>
            </w:r>
            <w:r w:rsidR="00830AFB">
              <w:t xml:space="preserve"> Please feel free to email any work or pictures of the work and</w:t>
            </w:r>
            <w:r w:rsidRPr="00D14FEC">
              <w:t xml:space="preserve"> do not hesitate to email me on </w:t>
            </w:r>
            <w:hyperlink r:id="rId7" w:history="1">
              <w:r w:rsidR="002D5AFC" w:rsidRPr="00D555BC">
                <w:rPr>
                  <w:rStyle w:val="Hyperlink"/>
                </w:rPr>
                <w:t>year5@st-pauls-hyde.tameside.sch.uk</w:t>
              </w:r>
            </w:hyperlink>
            <w:r w:rsidR="002D5AFC">
              <w:t xml:space="preserve"> </w:t>
            </w:r>
            <w:r w:rsidRPr="00D14FEC">
              <w:t>if you require any assistance. Thank you, M</w:t>
            </w:r>
            <w:r w:rsidR="000879DD" w:rsidRPr="00D14FEC">
              <w:t xml:space="preserve">r </w:t>
            </w:r>
            <w:r w:rsidR="002D5AFC">
              <w:t>Titterington</w:t>
            </w:r>
            <w:r w:rsidRPr="00D14FEC">
              <w:t>.</w:t>
            </w:r>
          </w:p>
        </w:tc>
      </w:tr>
      <w:tr w:rsidR="0050533A" w:rsidRPr="00D14FEC" w14:paraId="5C406A19" w14:textId="77777777" w:rsidTr="00B25D1D">
        <w:tc>
          <w:tcPr>
            <w:tcW w:w="15388" w:type="dxa"/>
            <w:gridSpan w:val="5"/>
            <w:shd w:val="clear" w:color="auto" w:fill="8EAADB" w:themeFill="accent1" w:themeFillTint="99"/>
          </w:tcPr>
          <w:p w14:paraId="50AB71FA" w14:textId="1815D4CC" w:rsidR="0050533A" w:rsidRPr="00D14FEC" w:rsidRDefault="0050533A" w:rsidP="0050533A">
            <w:pPr>
              <w:rPr>
                <w:b/>
                <w:bCs/>
              </w:rPr>
            </w:pPr>
            <w:r w:rsidRPr="00D14FEC">
              <w:rPr>
                <w:b/>
                <w:bCs/>
              </w:rPr>
              <w:t>Week 1</w:t>
            </w:r>
          </w:p>
        </w:tc>
      </w:tr>
      <w:tr w:rsidR="0050533A" w:rsidRPr="00D14FEC" w14:paraId="2E621990" w14:textId="77777777" w:rsidTr="00B25D1D">
        <w:tc>
          <w:tcPr>
            <w:tcW w:w="7644" w:type="dxa"/>
            <w:gridSpan w:val="3"/>
            <w:shd w:val="clear" w:color="auto" w:fill="D9E2F3" w:themeFill="accent1" w:themeFillTint="33"/>
          </w:tcPr>
          <w:p w14:paraId="2E33189A" w14:textId="56B4EE00" w:rsidR="0050533A" w:rsidRPr="00D14FEC" w:rsidRDefault="0050533A" w:rsidP="0050533A">
            <w:pPr>
              <w:rPr>
                <w:b/>
                <w:bCs/>
              </w:rPr>
            </w:pPr>
            <w:r w:rsidRPr="00D14FEC">
              <w:rPr>
                <w:b/>
                <w:bCs/>
              </w:rPr>
              <w:t>Maths</w:t>
            </w:r>
          </w:p>
        </w:tc>
        <w:tc>
          <w:tcPr>
            <w:tcW w:w="7744" w:type="dxa"/>
            <w:gridSpan w:val="2"/>
            <w:shd w:val="clear" w:color="auto" w:fill="FFE599" w:themeFill="accent4" w:themeFillTint="66"/>
          </w:tcPr>
          <w:p w14:paraId="7943856A" w14:textId="54279AD6" w:rsidR="0050533A" w:rsidRPr="00D14FEC" w:rsidRDefault="0050533A" w:rsidP="0050533A">
            <w:pPr>
              <w:rPr>
                <w:b/>
                <w:bCs/>
              </w:rPr>
            </w:pPr>
            <w:r w:rsidRPr="00D14FEC">
              <w:rPr>
                <w:b/>
                <w:bCs/>
              </w:rPr>
              <w:t>English</w:t>
            </w:r>
          </w:p>
        </w:tc>
      </w:tr>
      <w:tr w:rsidR="00C51C83" w:rsidRPr="00D14FEC" w14:paraId="736CBBAA" w14:textId="77777777" w:rsidTr="00B25D1D">
        <w:tc>
          <w:tcPr>
            <w:tcW w:w="7644" w:type="dxa"/>
            <w:gridSpan w:val="3"/>
          </w:tcPr>
          <w:p w14:paraId="6EAFF33F" w14:textId="1B31FC27" w:rsidR="00C51C83" w:rsidRPr="00D14FEC" w:rsidRDefault="002D5AFC" w:rsidP="0050533A">
            <w:r>
              <w:rPr>
                <w:rFonts w:ascii="SassoonPrimaryInfant" w:hAnsi="SassoonPrimaryInfant"/>
              </w:rPr>
              <w:t xml:space="preserve">Look in the table below to find the information about the lesson, which you need to complete. Once you have read the table, scroll down to the bottom of the document to find the tasks and questions, which you need to complete for each lesson. This week we will be focussing on Place Value. </w:t>
            </w:r>
          </w:p>
        </w:tc>
        <w:tc>
          <w:tcPr>
            <w:tcW w:w="7744" w:type="dxa"/>
            <w:gridSpan w:val="2"/>
          </w:tcPr>
          <w:p w14:paraId="196BBC38" w14:textId="77777777" w:rsidR="0026110C" w:rsidRPr="0026110C" w:rsidRDefault="0026110C" w:rsidP="0026110C">
            <w:pPr>
              <w:jc w:val="center"/>
              <w:rPr>
                <w:rFonts w:ascii="SassoonPrimaryInfant" w:hAnsi="SassoonPrimaryInfant"/>
                <w:sz w:val="20"/>
              </w:rPr>
            </w:pPr>
            <w:r w:rsidRPr="0026110C">
              <w:rPr>
                <w:rFonts w:ascii="SassoonPrimaryInfant" w:hAnsi="SassoonPrimaryInfant"/>
                <w:sz w:val="20"/>
              </w:rPr>
              <w:t xml:space="preserve">Our topic and focus for our time outside of school will be writing non-chronological reports. Our topic will be called “Wild Cats – Non Chronological Reports”. </w:t>
            </w:r>
          </w:p>
          <w:p w14:paraId="552077E6" w14:textId="77777777" w:rsidR="0026110C" w:rsidRPr="0026110C" w:rsidRDefault="0026110C" w:rsidP="0026110C">
            <w:pPr>
              <w:jc w:val="center"/>
              <w:rPr>
                <w:rFonts w:ascii="SassoonPrimaryInfant" w:hAnsi="SassoonPrimaryInfant"/>
                <w:sz w:val="20"/>
              </w:rPr>
            </w:pPr>
            <w:r w:rsidRPr="0026110C">
              <w:rPr>
                <w:rFonts w:ascii="SassoonPrimaryInfant" w:hAnsi="SassoonPrimaryInfant"/>
                <w:sz w:val="20"/>
              </w:rPr>
              <w:t xml:space="preserve">Each lesson, I have provide a link for an individual lesson, which will teach you the different learning focuses for each lesson. The videos will provide you with activities to complete. There will also be alternative paper activities similar to the videos, in case you are not able to follow along. </w:t>
            </w:r>
          </w:p>
          <w:p w14:paraId="6150CA46" w14:textId="59A49E4D" w:rsidR="00C51C83" w:rsidRPr="00D14FEC" w:rsidRDefault="0026110C" w:rsidP="0026110C">
            <w:r w:rsidRPr="0026110C">
              <w:rPr>
                <w:rFonts w:ascii="SassoonPrimaryInfant" w:hAnsi="SassoonPrimaryInfant"/>
                <w:sz w:val="20"/>
              </w:rPr>
              <w:t xml:space="preserve">All of the </w:t>
            </w:r>
            <w:proofErr w:type="spellStart"/>
            <w:r w:rsidRPr="0026110C">
              <w:rPr>
                <w:rFonts w:ascii="SassoonPrimaryInfant" w:hAnsi="SassoonPrimaryInfant"/>
                <w:sz w:val="20"/>
              </w:rPr>
              <w:t>weeks</w:t>
            </w:r>
            <w:proofErr w:type="spellEnd"/>
            <w:r w:rsidRPr="0026110C">
              <w:rPr>
                <w:rFonts w:ascii="SassoonPrimaryInfant" w:hAnsi="SassoonPrimaryInfant"/>
                <w:sz w:val="20"/>
              </w:rPr>
              <w:t xml:space="preserve"> videos and activities can be located here: </w:t>
            </w:r>
            <w:hyperlink r:id="rId8" w:history="1">
              <w:r w:rsidRPr="0026110C">
                <w:rPr>
                  <w:rStyle w:val="Hyperlink"/>
                  <w:rFonts w:ascii="SassoonPrimaryInfant" w:hAnsi="SassoonPrimaryInfant"/>
                  <w:sz w:val="20"/>
                </w:rPr>
                <w:t>https://classroom.thenational.academy/units/wild-cats-non-chronological-reports-702c</w:t>
              </w:r>
            </w:hyperlink>
          </w:p>
        </w:tc>
      </w:tr>
      <w:tr w:rsidR="003A7B19" w:rsidRPr="00D14FEC" w14:paraId="7B03EB2B" w14:textId="20923D63" w:rsidTr="00B25D1D">
        <w:tc>
          <w:tcPr>
            <w:tcW w:w="395" w:type="dxa"/>
          </w:tcPr>
          <w:p w14:paraId="047B6C14" w14:textId="60227B8F" w:rsidR="003A7B19" w:rsidRPr="00D14FEC" w:rsidRDefault="003A7B19" w:rsidP="0050533A">
            <w:r w:rsidRPr="00D14FEC">
              <w:t>1)</w:t>
            </w:r>
          </w:p>
        </w:tc>
        <w:tc>
          <w:tcPr>
            <w:tcW w:w="7249" w:type="dxa"/>
            <w:gridSpan w:val="2"/>
          </w:tcPr>
          <w:p w14:paraId="49FDB0DB" w14:textId="77777777" w:rsidR="002D5AFC" w:rsidRDefault="002D5AFC" w:rsidP="002D5AFC">
            <w:pPr>
              <w:ind w:left="360"/>
              <w:jc w:val="center"/>
              <w:rPr>
                <w:u w:val="single"/>
              </w:rPr>
            </w:pPr>
            <w:r w:rsidRPr="000748BD">
              <w:rPr>
                <w:u w:val="single"/>
              </w:rPr>
              <w:t xml:space="preserve">Lesson 1 – Recognising numbers up to 1 million. </w:t>
            </w:r>
          </w:p>
          <w:p w14:paraId="24769F12" w14:textId="77777777" w:rsidR="002D5AFC" w:rsidRDefault="002D5AFC" w:rsidP="002D5AFC">
            <w:pPr>
              <w:ind w:left="360"/>
              <w:jc w:val="center"/>
            </w:pPr>
          </w:p>
          <w:p w14:paraId="75C14363" w14:textId="77777777" w:rsidR="002D5AFC" w:rsidRDefault="002D5AFC" w:rsidP="002D5AFC">
            <w:pPr>
              <w:ind w:left="360"/>
              <w:jc w:val="center"/>
            </w:pPr>
            <w:r>
              <w:t xml:space="preserve">Earlier this year we learnt about numbers to 1 million, recognising how to order them and to recognise the value of the individual digits using place value headings. </w:t>
            </w:r>
          </w:p>
          <w:p w14:paraId="1243229B" w14:textId="77777777" w:rsidR="002D5AFC" w:rsidRDefault="002D5AFC" w:rsidP="002D5AFC">
            <w:pPr>
              <w:ind w:left="360"/>
              <w:jc w:val="center"/>
            </w:pPr>
            <w:r>
              <w:t xml:space="preserve">The important place value headings which you need to remember for this topic are:  M     </w:t>
            </w:r>
            <w:proofErr w:type="spellStart"/>
            <w:r>
              <w:t>HTh</w:t>
            </w:r>
            <w:proofErr w:type="spellEnd"/>
            <w:r>
              <w:t xml:space="preserve">    TTH    </w:t>
            </w:r>
            <w:proofErr w:type="spellStart"/>
            <w:r>
              <w:t>Th</w:t>
            </w:r>
            <w:proofErr w:type="spellEnd"/>
            <w:r>
              <w:t xml:space="preserve">    H    T    O</w:t>
            </w:r>
          </w:p>
          <w:p w14:paraId="34934EAE" w14:textId="77777777" w:rsidR="002D5AFC" w:rsidRDefault="002D5AFC" w:rsidP="002D5AFC">
            <w:pPr>
              <w:ind w:left="360"/>
              <w:jc w:val="center"/>
            </w:pPr>
            <w:r>
              <w:t xml:space="preserve">These headings stand for: Millions, Hundred Thousands, Ten Thousands, Thousands, Hundreds, Tens and Ones. </w:t>
            </w:r>
          </w:p>
          <w:p w14:paraId="123E2FCC" w14:textId="77777777" w:rsidR="002D5AFC" w:rsidRDefault="002D5AFC" w:rsidP="002D5AFC">
            <w:pPr>
              <w:ind w:left="360"/>
              <w:jc w:val="center"/>
            </w:pPr>
          </w:p>
          <w:p w14:paraId="76BC5CA1" w14:textId="77777777" w:rsidR="002D5AFC" w:rsidRDefault="002D5AFC" w:rsidP="002D5AFC">
            <w:pPr>
              <w:ind w:left="360"/>
              <w:jc w:val="center"/>
            </w:pPr>
            <w:r>
              <w:t xml:space="preserve">For your task, can you complete the White Rose Hub activity sheets which can be found later in this document? </w:t>
            </w:r>
          </w:p>
          <w:p w14:paraId="333A7D2E" w14:textId="77777777" w:rsidR="002D5AFC" w:rsidRDefault="002D5AFC" w:rsidP="002D5AFC">
            <w:pPr>
              <w:pStyle w:val="ListParagraph"/>
              <w:numPr>
                <w:ilvl w:val="0"/>
                <w:numId w:val="6"/>
              </w:numPr>
              <w:jc w:val="center"/>
            </w:pPr>
            <w:r>
              <w:t xml:space="preserve">Complete questions 1-3 in the activity sheet. </w:t>
            </w:r>
          </w:p>
          <w:p w14:paraId="65E12EBE" w14:textId="77777777" w:rsidR="002D5AFC" w:rsidRDefault="002D5AFC" w:rsidP="002D5AFC">
            <w:pPr>
              <w:pStyle w:val="ListParagraph"/>
              <w:numPr>
                <w:ilvl w:val="0"/>
                <w:numId w:val="6"/>
              </w:numPr>
              <w:jc w:val="center"/>
            </w:pPr>
            <w:r>
              <w:rPr>
                <w:noProof/>
                <w:lang w:eastAsia="en-GB"/>
              </w:rPr>
              <w:drawing>
                <wp:inline distT="0" distB="0" distL="0" distR="0" wp14:anchorId="2B6A6916" wp14:editId="2C4E3CD2">
                  <wp:extent cx="186203" cy="1238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1-8 in the activity sheet. </w:t>
            </w:r>
          </w:p>
          <w:p w14:paraId="7C28143E" w14:textId="62515D05" w:rsidR="007B6A4F" w:rsidRPr="00D14FEC" w:rsidRDefault="002D5AFC" w:rsidP="002D5AFC">
            <w:r>
              <w:rPr>
                <w:noProof/>
                <w:lang w:eastAsia="en-GB"/>
              </w:rPr>
              <w:drawing>
                <wp:inline distT="0" distB="0" distL="0" distR="0" wp14:anchorId="5080173C" wp14:editId="5D08358F">
                  <wp:extent cx="186203" cy="1238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6E152DAD" wp14:editId="3D863FFB">
                  <wp:extent cx="186203" cy="12382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666A64AD" wp14:editId="1AA53537">
                  <wp:extent cx="186203" cy="1238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1-8 in the activity sheet. Then complete the problem solving challenge in question 9.</w:t>
            </w:r>
          </w:p>
        </w:tc>
        <w:tc>
          <w:tcPr>
            <w:tcW w:w="395" w:type="dxa"/>
          </w:tcPr>
          <w:p w14:paraId="0DEDE8AD" w14:textId="09667201" w:rsidR="003A7B19" w:rsidRPr="00D14FEC" w:rsidRDefault="003A7B19" w:rsidP="0050533A">
            <w:r w:rsidRPr="00D14FEC">
              <w:t>1)</w:t>
            </w:r>
          </w:p>
        </w:tc>
        <w:tc>
          <w:tcPr>
            <w:tcW w:w="7349" w:type="dxa"/>
          </w:tcPr>
          <w:p w14:paraId="3368436B" w14:textId="77777777" w:rsidR="0026110C" w:rsidRDefault="0026110C" w:rsidP="0026110C">
            <w:pPr>
              <w:jc w:val="center"/>
              <w:rPr>
                <w:rFonts w:ascii="SassoonPrimaryInfant" w:hAnsi="SassoonPrimaryInfant"/>
                <w:u w:val="single"/>
              </w:rPr>
            </w:pPr>
            <w:r>
              <w:rPr>
                <w:rFonts w:ascii="SassoonPrimaryInfant" w:hAnsi="SassoonPrimaryInfant"/>
                <w:u w:val="single"/>
              </w:rPr>
              <w:t xml:space="preserve">Lesson 1 – Identifying the features of a Non-Chronological Report. </w:t>
            </w:r>
          </w:p>
          <w:p w14:paraId="41EF366A" w14:textId="77777777" w:rsidR="0026110C" w:rsidRDefault="0026110C" w:rsidP="0026110C">
            <w:pPr>
              <w:jc w:val="center"/>
              <w:rPr>
                <w:rFonts w:ascii="SassoonPrimaryInfant" w:hAnsi="SassoonPrimaryInfant"/>
              </w:rPr>
            </w:pPr>
            <w:r>
              <w:rPr>
                <w:rFonts w:ascii="SassoonPrimaryInfant" w:hAnsi="SassoonPrimaryInfant"/>
              </w:rPr>
              <w:t xml:space="preserve">During this lesson, I would like you to learn about the key features of a non-chronological report. You will need to think about: </w:t>
            </w:r>
          </w:p>
          <w:p w14:paraId="1107527C" w14:textId="77777777" w:rsidR="0026110C" w:rsidRDefault="0026110C" w:rsidP="0026110C">
            <w:pPr>
              <w:pStyle w:val="ListParagraph"/>
              <w:numPr>
                <w:ilvl w:val="0"/>
                <w:numId w:val="7"/>
              </w:numPr>
              <w:jc w:val="center"/>
              <w:rPr>
                <w:rFonts w:ascii="SassoonPrimaryInfant" w:hAnsi="SassoonPrimaryInfant"/>
              </w:rPr>
            </w:pPr>
            <w:r>
              <w:rPr>
                <w:rFonts w:ascii="SassoonPrimaryInfant" w:hAnsi="SassoonPrimaryInfant"/>
              </w:rPr>
              <w:t xml:space="preserve">The </w:t>
            </w:r>
            <w:r>
              <w:rPr>
                <w:rFonts w:ascii="SassoonPrimaryInfant" w:hAnsi="SassoonPrimaryInfant"/>
                <w:b/>
              </w:rPr>
              <w:t>Purpose</w:t>
            </w:r>
            <w:r>
              <w:rPr>
                <w:rFonts w:ascii="SassoonPrimaryInfant" w:hAnsi="SassoonPrimaryInfant"/>
              </w:rPr>
              <w:t xml:space="preserve"> of a non-chronological report</w:t>
            </w:r>
          </w:p>
          <w:p w14:paraId="60F40795" w14:textId="77777777" w:rsidR="0026110C" w:rsidRDefault="0026110C" w:rsidP="0026110C">
            <w:pPr>
              <w:pStyle w:val="ListParagraph"/>
              <w:numPr>
                <w:ilvl w:val="0"/>
                <w:numId w:val="7"/>
              </w:numPr>
              <w:jc w:val="center"/>
              <w:rPr>
                <w:rFonts w:ascii="SassoonPrimaryInfant" w:hAnsi="SassoonPrimaryInfant"/>
              </w:rPr>
            </w:pPr>
            <w:r>
              <w:rPr>
                <w:rFonts w:ascii="SassoonPrimaryInfant" w:hAnsi="SassoonPrimaryInfant"/>
              </w:rPr>
              <w:t xml:space="preserve">The </w:t>
            </w:r>
            <w:r>
              <w:rPr>
                <w:rFonts w:ascii="SassoonPrimaryInfant" w:hAnsi="SassoonPrimaryInfant"/>
                <w:b/>
              </w:rPr>
              <w:t xml:space="preserve">Audience </w:t>
            </w:r>
            <w:r>
              <w:rPr>
                <w:rFonts w:ascii="SassoonPrimaryInfant" w:hAnsi="SassoonPrimaryInfant"/>
              </w:rPr>
              <w:t>of a non-chronological report</w:t>
            </w:r>
          </w:p>
          <w:p w14:paraId="0CD3C33D" w14:textId="77777777" w:rsidR="0026110C" w:rsidRDefault="0026110C" w:rsidP="0026110C">
            <w:pPr>
              <w:pStyle w:val="ListParagraph"/>
              <w:numPr>
                <w:ilvl w:val="0"/>
                <w:numId w:val="7"/>
              </w:numPr>
              <w:jc w:val="center"/>
              <w:rPr>
                <w:rFonts w:ascii="SassoonPrimaryInfant" w:hAnsi="SassoonPrimaryInfant"/>
              </w:rPr>
            </w:pPr>
            <w:r>
              <w:rPr>
                <w:rFonts w:ascii="SassoonPrimaryInfant" w:hAnsi="SassoonPrimaryInfant"/>
              </w:rPr>
              <w:t xml:space="preserve">The </w:t>
            </w:r>
            <w:r>
              <w:rPr>
                <w:rFonts w:ascii="SassoonPrimaryInfant" w:hAnsi="SassoonPrimaryInfant"/>
                <w:b/>
              </w:rPr>
              <w:t xml:space="preserve">Layout </w:t>
            </w:r>
            <w:r>
              <w:rPr>
                <w:rFonts w:ascii="SassoonPrimaryInfant" w:hAnsi="SassoonPrimaryInfant"/>
              </w:rPr>
              <w:t>of a non-chronological report</w:t>
            </w:r>
          </w:p>
          <w:p w14:paraId="32F5A20D" w14:textId="77777777" w:rsidR="0026110C" w:rsidRDefault="0026110C" w:rsidP="0026110C">
            <w:pPr>
              <w:pStyle w:val="ListParagraph"/>
              <w:numPr>
                <w:ilvl w:val="0"/>
                <w:numId w:val="7"/>
              </w:numPr>
              <w:jc w:val="center"/>
              <w:rPr>
                <w:rFonts w:ascii="SassoonPrimaryInfant" w:hAnsi="SassoonPrimaryInfant"/>
              </w:rPr>
            </w:pPr>
            <w:r>
              <w:rPr>
                <w:rFonts w:ascii="SassoonPrimaryInfant" w:hAnsi="SassoonPrimaryInfant"/>
              </w:rPr>
              <w:t xml:space="preserve">The </w:t>
            </w:r>
            <w:r>
              <w:rPr>
                <w:rFonts w:ascii="SassoonPrimaryInfant" w:hAnsi="SassoonPrimaryInfant"/>
                <w:b/>
              </w:rPr>
              <w:t xml:space="preserve">Language </w:t>
            </w:r>
            <w:r>
              <w:rPr>
                <w:rFonts w:ascii="SassoonPrimaryInfant" w:hAnsi="SassoonPrimaryInfant"/>
              </w:rPr>
              <w:t>used in a non-chronological report</w:t>
            </w:r>
          </w:p>
          <w:p w14:paraId="14568A9E" w14:textId="77777777" w:rsidR="0026110C" w:rsidRDefault="0026110C" w:rsidP="0026110C">
            <w:pPr>
              <w:pStyle w:val="ListParagraph"/>
              <w:rPr>
                <w:rFonts w:ascii="SassoonPrimaryInfant" w:hAnsi="SassoonPrimaryInfant"/>
              </w:rPr>
            </w:pPr>
            <w:r>
              <w:rPr>
                <w:rFonts w:ascii="SassoonPrimaryInfant" w:hAnsi="SassoonPrimaryInfant"/>
              </w:rPr>
              <w:t xml:space="preserve">You will need to watch the video which can be found by clicking “Start Lesson” at this link: </w:t>
            </w:r>
            <w:hyperlink r:id="rId10" w:history="1">
              <w:r w:rsidRPr="00F234CB">
                <w:rPr>
                  <w:rStyle w:val="Hyperlink"/>
                  <w:rFonts w:ascii="SassoonPrimaryInfant" w:hAnsi="SassoonPrimaryInfant"/>
                </w:rPr>
                <w:t>https://classroom.thenational.academy/lessons/to-identify-the-features-of-a-non-chronological-report-6cwket</w:t>
              </w:r>
            </w:hyperlink>
            <w:r>
              <w:rPr>
                <w:rFonts w:ascii="SassoonPrimaryInfant" w:hAnsi="SassoonPrimaryInfant"/>
              </w:rPr>
              <w:t xml:space="preserve">  </w:t>
            </w:r>
          </w:p>
          <w:p w14:paraId="57108439" w14:textId="77777777" w:rsidR="0026110C" w:rsidRDefault="0026110C" w:rsidP="0026110C">
            <w:pPr>
              <w:ind w:left="360"/>
            </w:pPr>
            <w:r>
              <w:rPr>
                <w:rFonts w:ascii="SassoonPrimaryInfant" w:hAnsi="SassoonPrimaryInfant"/>
              </w:rPr>
              <w:t xml:space="preserve">Watch the video in which Mrs Smart look at a non-chronological report about </w:t>
            </w:r>
            <w:proofErr w:type="spellStart"/>
            <w:r>
              <w:rPr>
                <w:rFonts w:ascii="SassoonPrimaryInfant" w:hAnsi="SassoonPrimaryInfant"/>
              </w:rPr>
              <w:t>Gray</w:t>
            </w:r>
            <w:proofErr w:type="spellEnd"/>
            <w:r>
              <w:rPr>
                <w:rFonts w:ascii="SassoonPrimaryInfant" w:hAnsi="SassoonPrimaryInfant"/>
              </w:rPr>
              <w:t xml:space="preserve"> Wolves. When you are shown each of the different parts or paragraphs of a non-chronological report, see if you can write some notes about the </w:t>
            </w:r>
            <w:r>
              <w:rPr>
                <w:rFonts w:ascii="SassoonPrimaryInfant" w:hAnsi="SassoonPrimaryInfant"/>
                <w:b/>
              </w:rPr>
              <w:t xml:space="preserve">Purpose, Audience, Language and Layout </w:t>
            </w:r>
            <w:r>
              <w:t>which you can see. Mrs Smart has listed some of the features which you should try to find in the non-chronological report which she shows you, see if you can pause the video when asked, and write down some examples of the features inside the text.</w:t>
            </w:r>
          </w:p>
          <w:p w14:paraId="2FAD5AB8" w14:textId="77777777" w:rsidR="0026110C" w:rsidRDefault="0026110C" w:rsidP="0026110C">
            <w:pPr>
              <w:ind w:left="360"/>
            </w:pPr>
          </w:p>
          <w:p w14:paraId="287E20C8" w14:textId="77777777" w:rsidR="0026110C" w:rsidRDefault="0026110C" w:rsidP="0026110C">
            <w:pPr>
              <w:jc w:val="center"/>
            </w:pPr>
            <w:r>
              <w:t>Challenges</w:t>
            </w:r>
          </w:p>
          <w:p w14:paraId="09BC6DA1" w14:textId="77777777" w:rsidR="0026110C" w:rsidRDefault="0026110C" w:rsidP="0026110C">
            <w:pPr>
              <w:pStyle w:val="ListParagraph"/>
              <w:numPr>
                <w:ilvl w:val="0"/>
                <w:numId w:val="8"/>
              </w:numPr>
              <w:jc w:val="center"/>
            </w:pPr>
            <w:r>
              <w:t xml:space="preserve">Identify and talk about some of the features at home. </w:t>
            </w:r>
          </w:p>
          <w:p w14:paraId="1CC66C38" w14:textId="77777777" w:rsidR="0026110C" w:rsidRDefault="0026110C" w:rsidP="0026110C">
            <w:pPr>
              <w:pStyle w:val="ListParagraph"/>
              <w:numPr>
                <w:ilvl w:val="0"/>
                <w:numId w:val="8"/>
              </w:numPr>
              <w:jc w:val="center"/>
            </w:pPr>
            <w:r>
              <w:rPr>
                <w:noProof/>
                <w:lang w:eastAsia="en-GB"/>
              </w:rPr>
              <w:lastRenderedPageBreak/>
              <w:drawing>
                <wp:inline distT="0" distB="0" distL="0" distR="0" wp14:anchorId="2F6A14E8" wp14:editId="13B0D755">
                  <wp:extent cx="186203" cy="12382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584" cy="131393"/>
                          </a:xfrm>
                          <a:prstGeom prst="rect">
                            <a:avLst/>
                          </a:prstGeom>
                        </pic:spPr>
                      </pic:pic>
                    </a:graphicData>
                  </a:graphic>
                </wp:inline>
              </w:drawing>
            </w:r>
            <w:r>
              <w:t xml:space="preserve"> Identify and write down an example of some of the features which Mrs Smart has asked you to look for within the video. </w:t>
            </w:r>
          </w:p>
          <w:p w14:paraId="033252B3" w14:textId="77777777" w:rsidR="0026110C" w:rsidRDefault="0026110C" w:rsidP="0026110C">
            <w:pPr>
              <w:pStyle w:val="ListParagraph"/>
              <w:numPr>
                <w:ilvl w:val="0"/>
                <w:numId w:val="8"/>
              </w:numPr>
              <w:jc w:val="center"/>
            </w:pPr>
            <w:r>
              <w:rPr>
                <w:noProof/>
                <w:lang w:eastAsia="en-GB"/>
              </w:rPr>
              <w:drawing>
                <wp:inline distT="0" distB="0" distL="0" distR="0" wp14:anchorId="0241A390" wp14:editId="2B2C69F6">
                  <wp:extent cx="186203" cy="12382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584" cy="131393"/>
                          </a:xfrm>
                          <a:prstGeom prst="rect">
                            <a:avLst/>
                          </a:prstGeom>
                        </pic:spPr>
                      </pic:pic>
                    </a:graphicData>
                  </a:graphic>
                </wp:inline>
              </w:drawing>
            </w:r>
            <w:r>
              <w:rPr>
                <w:noProof/>
                <w:lang w:eastAsia="en-GB"/>
              </w:rPr>
              <w:drawing>
                <wp:inline distT="0" distB="0" distL="0" distR="0" wp14:anchorId="61E9C102" wp14:editId="5F9E54DF">
                  <wp:extent cx="186203" cy="123825"/>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584" cy="131393"/>
                          </a:xfrm>
                          <a:prstGeom prst="rect">
                            <a:avLst/>
                          </a:prstGeom>
                        </pic:spPr>
                      </pic:pic>
                    </a:graphicData>
                  </a:graphic>
                </wp:inline>
              </w:drawing>
            </w:r>
            <w:r>
              <w:t xml:space="preserve"> Complete the two star challenge. Then write some of your own examples of the features which you could add into the non-chronological report. </w:t>
            </w:r>
          </w:p>
          <w:p w14:paraId="3C9B52E7" w14:textId="77777777" w:rsidR="0026110C" w:rsidRDefault="0026110C" w:rsidP="0026110C">
            <w:pPr>
              <w:ind w:left="360"/>
            </w:pPr>
          </w:p>
          <w:p w14:paraId="2DC83267" w14:textId="77777777" w:rsidR="0026110C" w:rsidRDefault="0026110C" w:rsidP="0026110C">
            <w:pPr>
              <w:ind w:left="360"/>
              <w:jc w:val="center"/>
              <w:rPr>
                <w:b/>
                <w:u w:val="single"/>
              </w:rPr>
            </w:pPr>
            <w:r w:rsidRPr="00641739">
              <w:rPr>
                <w:b/>
                <w:u w:val="single"/>
              </w:rPr>
              <w:t>Completing without the video</w:t>
            </w:r>
            <w:r>
              <w:rPr>
                <w:b/>
                <w:u w:val="single"/>
              </w:rPr>
              <w:t xml:space="preserve"> (Alternative Activity)</w:t>
            </w:r>
          </w:p>
          <w:p w14:paraId="2549D19D" w14:textId="744252A9" w:rsidR="00813256" w:rsidRPr="00D14FEC" w:rsidRDefault="0026110C" w:rsidP="0026110C">
            <w:r>
              <w:t>Later in this document, you should find images of the Non-Chronological report, which Mrs Smart has written. At the side of the image, she has listed the different features, which you should try to find in each given paragraph. See if you can write down some of the examples of the features which she has asked you to find from the text.</w:t>
            </w:r>
          </w:p>
        </w:tc>
      </w:tr>
      <w:tr w:rsidR="003A7B19" w:rsidRPr="00D14FEC" w14:paraId="287E84EE" w14:textId="219BDCB3" w:rsidTr="00B25D1D">
        <w:tc>
          <w:tcPr>
            <w:tcW w:w="395" w:type="dxa"/>
          </w:tcPr>
          <w:p w14:paraId="6061C4E8" w14:textId="46600323" w:rsidR="003A7B19" w:rsidRPr="00D14FEC" w:rsidRDefault="003A7B19" w:rsidP="0050533A">
            <w:r w:rsidRPr="00D14FEC">
              <w:lastRenderedPageBreak/>
              <w:t>2)</w:t>
            </w:r>
          </w:p>
        </w:tc>
        <w:tc>
          <w:tcPr>
            <w:tcW w:w="7249" w:type="dxa"/>
            <w:gridSpan w:val="2"/>
          </w:tcPr>
          <w:p w14:paraId="4A32501A" w14:textId="77777777" w:rsidR="002D5AFC" w:rsidRDefault="002D5AFC" w:rsidP="002D5AFC">
            <w:pPr>
              <w:jc w:val="center"/>
              <w:rPr>
                <w:rFonts w:ascii="SassoonPrimaryInfant" w:hAnsi="SassoonPrimaryInfant"/>
                <w:u w:val="single"/>
              </w:rPr>
            </w:pPr>
            <w:r w:rsidRPr="00E35E1A">
              <w:rPr>
                <w:rFonts w:ascii="SassoonPrimaryInfant" w:hAnsi="SassoonPrimaryInfant"/>
                <w:u w:val="single"/>
              </w:rPr>
              <w:t>Lesson 2 – Comparing and ordering numbers up to 1 million</w:t>
            </w:r>
          </w:p>
          <w:p w14:paraId="0737C267" w14:textId="77777777" w:rsidR="002D5AFC" w:rsidRDefault="002D5AFC" w:rsidP="002D5AFC">
            <w:pPr>
              <w:jc w:val="center"/>
              <w:rPr>
                <w:rFonts w:ascii="SassoonPrimaryInfant" w:hAnsi="SassoonPrimaryInfant"/>
              </w:rPr>
            </w:pPr>
          </w:p>
          <w:p w14:paraId="01298B71" w14:textId="77777777" w:rsidR="002D5AFC" w:rsidRDefault="002D5AFC" w:rsidP="002D5AFC">
            <w:pPr>
              <w:jc w:val="center"/>
              <w:rPr>
                <w:rFonts w:ascii="SassoonPrimaryInfant" w:hAnsi="SassoonPrimaryInfant"/>
              </w:rPr>
            </w:pPr>
            <w:r>
              <w:rPr>
                <w:rFonts w:ascii="SassoonPrimaryInfant" w:hAnsi="SassoonPrimaryInfant"/>
              </w:rPr>
              <w:t xml:space="preserve">During lesson 1, you thought about the place value of numbers which went up to 1 million. In this lesson, I would like you to apply your knowledge of these numbers to compare and order them. </w:t>
            </w:r>
          </w:p>
          <w:p w14:paraId="31D70CFF" w14:textId="77777777" w:rsidR="002D5AFC" w:rsidRDefault="002D5AFC" w:rsidP="002D5AFC">
            <w:pPr>
              <w:ind w:left="360"/>
              <w:jc w:val="center"/>
            </w:pPr>
            <w:r>
              <w:t xml:space="preserve">The important place value headings which you need to remember for this topic are:  M     </w:t>
            </w:r>
            <w:proofErr w:type="spellStart"/>
            <w:r>
              <w:t>HTh</w:t>
            </w:r>
            <w:proofErr w:type="spellEnd"/>
            <w:r>
              <w:t xml:space="preserve">    TTH    </w:t>
            </w:r>
            <w:proofErr w:type="spellStart"/>
            <w:r>
              <w:t>Th</w:t>
            </w:r>
            <w:proofErr w:type="spellEnd"/>
            <w:r>
              <w:t xml:space="preserve">    H    T    O</w:t>
            </w:r>
          </w:p>
          <w:p w14:paraId="221A6D27" w14:textId="77777777" w:rsidR="002D5AFC" w:rsidRDefault="002D5AFC" w:rsidP="002D5AFC">
            <w:pPr>
              <w:ind w:left="360"/>
              <w:jc w:val="center"/>
            </w:pPr>
            <w:r>
              <w:t xml:space="preserve">These headings stand for: Millions, Hundred Thousands, Ten Thousands, Thousands, Hundreds, Tens and Ones. </w:t>
            </w:r>
          </w:p>
          <w:p w14:paraId="6ADA4054" w14:textId="77777777" w:rsidR="002D5AFC" w:rsidRDefault="002D5AFC" w:rsidP="002D5AFC">
            <w:pPr>
              <w:jc w:val="center"/>
              <w:rPr>
                <w:rFonts w:ascii="SassoonPrimaryInfant" w:hAnsi="SassoonPrimaryInfant"/>
              </w:rPr>
            </w:pPr>
            <w:r>
              <w:rPr>
                <w:rFonts w:ascii="SassoonPrimaryInfant" w:hAnsi="SassoonPrimaryInfant"/>
              </w:rPr>
              <w:t xml:space="preserve">In this lesson, I have provided you with some reasoning challenges. This means that you will need to answer the question and then explain why or how you have you have found your answer. </w:t>
            </w:r>
          </w:p>
          <w:p w14:paraId="51E2BFD4" w14:textId="77777777" w:rsidR="002D5AFC" w:rsidRDefault="002D5AFC" w:rsidP="002D5AFC">
            <w:pPr>
              <w:jc w:val="center"/>
              <w:rPr>
                <w:rFonts w:ascii="SassoonPrimaryInfant" w:hAnsi="SassoonPrimaryInfant"/>
              </w:rPr>
            </w:pPr>
          </w:p>
          <w:p w14:paraId="02E5FA11" w14:textId="77777777" w:rsidR="002D5AFC" w:rsidRDefault="002D5AFC" w:rsidP="002D5AFC">
            <w:pPr>
              <w:jc w:val="center"/>
              <w:rPr>
                <w:rFonts w:ascii="SassoonPrimaryInfant" w:hAnsi="SassoonPrimaryInfant"/>
              </w:rPr>
            </w:pPr>
            <w:r>
              <w:rPr>
                <w:rFonts w:ascii="SassoonPrimaryInfant" w:hAnsi="SassoonPrimaryInfant"/>
              </w:rPr>
              <w:t xml:space="preserve">Remember to use the VAP rules: </w:t>
            </w:r>
          </w:p>
          <w:p w14:paraId="4BB70DAE" w14:textId="77777777" w:rsidR="002D5AFC" w:rsidRDefault="002D5AFC" w:rsidP="002D5AFC">
            <w:pPr>
              <w:jc w:val="center"/>
              <w:rPr>
                <w:rFonts w:ascii="SassoonPrimaryInfant" w:hAnsi="SassoonPrimaryInfant"/>
              </w:rPr>
            </w:pPr>
            <w:r>
              <w:rPr>
                <w:rFonts w:ascii="SassoonPrimaryInfant" w:hAnsi="SassoonPrimaryInfant"/>
              </w:rPr>
              <w:t>V = Viewpoint  (Is the answer correct or not)</w:t>
            </w:r>
          </w:p>
          <w:p w14:paraId="4894AC32" w14:textId="77777777" w:rsidR="002D5AFC" w:rsidRDefault="002D5AFC" w:rsidP="002D5AFC">
            <w:pPr>
              <w:jc w:val="center"/>
              <w:rPr>
                <w:rFonts w:ascii="SassoonPrimaryInfant" w:hAnsi="SassoonPrimaryInfant"/>
              </w:rPr>
            </w:pPr>
            <w:r>
              <w:rPr>
                <w:rFonts w:ascii="SassoonPrimaryInfant" w:hAnsi="SassoonPrimaryInfant"/>
              </w:rPr>
              <w:t>A = Answer (What is the real answer if they are incorrect? What have they done wrong?)</w:t>
            </w:r>
          </w:p>
          <w:p w14:paraId="0A9EDECC" w14:textId="77777777" w:rsidR="002D5AFC" w:rsidRDefault="002D5AFC" w:rsidP="002D5AFC">
            <w:pPr>
              <w:jc w:val="center"/>
              <w:rPr>
                <w:rFonts w:ascii="SassoonPrimaryInfant" w:hAnsi="SassoonPrimaryInfant"/>
              </w:rPr>
            </w:pPr>
            <w:r>
              <w:rPr>
                <w:rFonts w:ascii="SassoonPrimaryInfant" w:hAnsi="SassoonPrimaryInfant"/>
              </w:rPr>
              <w:t>P = Proof (Prove or explain why your answer is correct, or prove or explain why they have got the answer wrong)</w:t>
            </w:r>
          </w:p>
          <w:p w14:paraId="0BD5E96A" w14:textId="77777777" w:rsidR="002D5AFC" w:rsidRDefault="002D5AFC" w:rsidP="002D5AFC">
            <w:pPr>
              <w:jc w:val="center"/>
              <w:rPr>
                <w:rFonts w:ascii="SassoonPrimaryInfant" w:hAnsi="SassoonPrimaryInfant"/>
              </w:rPr>
            </w:pPr>
          </w:p>
          <w:p w14:paraId="28684EEB" w14:textId="77777777" w:rsidR="002D5AFC" w:rsidRDefault="002D5AFC" w:rsidP="002D5AFC">
            <w:pPr>
              <w:jc w:val="center"/>
              <w:rPr>
                <w:rFonts w:ascii="SassoonPrimaryInfant" w:hAnsi="SassoonPrimaryInfant"/>
              </w:rPr>
            </w:pPr>
            <w:r>
              <w:rPr>
                <w:rFonts w:ascii="SassoonPrimaryInfant" w:hAnsi="SassoonPrimaryInfant"/>
              </w:rPr>
              <w:t>For your task today, complete one of the Classroom Secret Activities, which have been provided later in this document. You can choose the challenge level, which suits you.</w:t>
            </w:r>
          </w:p>
          <w:p w14:paraId="44A844D1" w14:textId="77777777" w:rsidR="002D5AFC" w:rsidRDefault="002D5AFC" w:rsidP="002D5AFC">
            <w:pPr>
              <w:jc w:val="center"/>
              <w:rPr>
                <w:rFonts w:ascii="SassoonPrimaryInfant" w:hAnsi="SassoonPrimaryInfant"/>
              </w:rPr>
            </w:pPr>
            <w:r>
              <w:rPr>
                <w:rFonts w:ascii="SassoonPrimaryInfant" w:hAnsi="SassoonPrimaryInfant"/>
              </w:rPr>
              <w:t>Challenge levels</w:t>
            </w:r>
          </w:p>
          <w:p w14:paraId="0664EFA7" w14:textId="77777777" w:rsidR="002D5AFC" w:rsidRDefault="002D5AFC" w:rsidP="002D5AFC">
            <w:pPr>
              <w:pStyle w:val="ListParagraph"/>
              <w:numPr>
                <w:ilvl w:val="0"/>
                <w:numId w:val="6"/>
              </w:numPr>
              <w:jc w:val="center"/>
            </w:pPr>
            <w:r>
              <w:t xml:space="preserve">Complete the 1 star activity sheet. </w:t>
            </w:r>
          </w:p>
          <w:p w14:paraId="694A9875" w14:textId="77777777" w:rsidR="002D5AFC" w:rsidRDefault="002D5AFC" w:rsidP="002D5AFC">
            <w:pPr>
              <w:pStyle w:val="ListParagraph"/>
              <w:numPr>
                <w:ilvl w:val="0"/>
                <w:numId w:val="6"/>
              </w:numPr>
              <w:jc w:val="center"/>
            </w:pPr>
            <w:r>
              <w:rPr>
                <w:noProof/>
                <w:lang w:eastAsia="en-GB"/>
              </w:rPr>
              <w:drawing>
                <wp:inline distT="0" distB="0" distL="0" distR="0" wp14:anchorId="1EB5256B" wp14:editId="266933F1">
                  <wp:extent cx="186203" cy="1238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the 2 star activity sheet. </w:t>
            </w:r>
          </w:p>
          <w:p w14:paraId="08D39E86" w14:textId="6DC7A295" w:rsidR="008E5B70" w:rsidRPr="00D14FEC" w:rsidRDefault="002D5AFC" w:rsidP="002D5AFC">
            <w:r>
              <w:rPr>
                <w:noProof/>
                <w:lang w:eastAsia="en-GB"/>
              </w:rPr>
              <w:lastRenderedPageBreak/>
              <w:drawing>
                <wp:inline distT="0" distB="0" distL="0" distR="0" wp14:anchorId="2CFA75A0" wp14:editId="1F7F4322">
                  <wp:extent cx="186203" cy="1238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703F382E" wp14:editId="445B2BD4">
                  <wp:extent cx="186203" cy="1238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w:t>
            </w:r>
            <w:r>
              <w:rPr>
                <w:noProof/>
                <w:lang w:eastAsia="en-GB"/>
              </w:rPr>
              <w:drawing>
                <wp:inline distT="0" distB="0" distL="0" distR="0" wp14:anchorId="78AD4C3D" wp14:editId="2B52B367">
                  <wp:extent cx="186203" cy="12382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Complete the 3 star activity sheet.</w:t>
            </w:r>
          </w:p>
        </w:tc>
        <w:tc>
          <w:tcPr>
            <w:tcW w:w="395" w:type="dxa"/>
          </w:tcPr>
          <w:p w14:paraId="21CBF4E4" w14:textId="67121303" w:rsidR="003A7B19" w:rsidRPr="00D14FEC" w:rsidRDefault="003A7B19" w:rsidP="0050533A">
            <w:r w:rsidRPr="00D14FEC">
              <w:lastRenderedPageBreak/>
              <w:t>2)</w:t>
            </w:r>
          </w:p>
        </w:tc>
        <w:tc>
          <w:tcPr>
            <w:tcW w:w="7349" w:type="dxa"/>
          </w:tcPr>
          <w:p w14:paraId="64F867B1" w14:textId="77777777" w:rsidR="0026110C" w:rsidRDefault="0026110C" w:rsidP="0026110C">
            <w:pPr>
              <w:jc w:val="center"/>
              <w:rPr>
                <w:rFonts w:ascii="SassoonPrimaryInfant" w:hAnsi="SassoonPrimaryInfant"/>
                <w:u w:val="single"/>
              </w:rPr>
            </w:pPr>
            <w:r>
              <w:rPr>
                <w:rFonts w:ascii="SassoonPrimaryInfant" w:hAnsi="SassoonPrimaryInfant"/>
                <w:u w:val="single"/>
              </w:rPr>
              <w:t>Lesson 2 – To investigate the spelling of –</w:t>
            </w:r>
            <w:proofErr w:type="spellStart"/>
            <w:r>
              <w:rPr>
                <w:rFonts w:ascii="SassoonPrimaryInfant" w:hAnsi="SassoonPrimaryInfant"/>
                <w:u w:val="single"/>
              </w:rPr>
              <w:t>fer</w:t>
            </w:r>
            <w:proofErr w:type="spellEnd"/>
            <w:r>
              <w:rPr>
                <w:rFonts w:ascii="SassoonPrimaryInfant" w:hAnsi="SassoonPrimaryInfant"/>
                <w:u w:val="single"/>
              </w:rPr>
              <w:t xml:space="preserve"> words. </w:t>
            </w:r>
          </w:p>
          <w:p w14:paraId="28AED867" w14:textId="77777777" w:rsidR="0026110C" w:rsidRDefault="0026110C" w:rsidP="0026110C">
            <w:pPr>
              <w:jc w:val="center"/>
              <w:rPr>
                <w:rFonts w:ascii="SassoonPrimaryInfant" w:hAnsi="SassoonPrimaryInfant"/>
              </w:rPr>
            </w:pPr>
            <w:r>
              <w:rPr>
                <w:rFonts w:ascii="SassoonPrimaryInfant" w:hAnsi="SassoonPrimaryInfant"/>
              </w:rPr>
              <w:t>During this lesson, I would like you to learn about the spelling of words which end with the suffix –</w:t>
            </w:r>
            <w:proofErr w:type="spellStart"/>
            <w:r>
              <w:rPr>
                <w:rFonts w:ascii="SassoonPrimaryInfant" w:hAnsi="SassoonPrimaryInfant"/>
              </w:rPr>
              <w:t>fer</w:t>
            </w:r>
            <w:proofErr w:type="spellEnd"/>
            <w:r>
              <w:rPr>
                <w:rFonts w:ascii="SassoonPrimaryInfant" w:hAnsi="SassoonPrimaryInfant"/>
              </w:rPr>
              <w:t>. Some of these words have different spelling rules when we add the additional suffix –ed. Remember, a suffix comes at the end of the word.</w:t>
            </w:r>
          </w:p>
          <w:p w14:paraId="56B0BEDC" w14:textId="77777777" w:rsidR="0026110C" w:rsidRDefault="0026110C" w:rsidP="0026110C">
            <w:pPr>
              <w:jc w:val="center"/>
              <w:rPr>
                <w:rFonts w:ascii="SassoonPrimaryInfant" w:hAnsi="SassoonPrimaryInfant"/>
              </w:rPr>
            </w:pPr>
            <w:r>
              <w:rPr>
                <w:rFonts w:ascii="SassoonPrimaryInfant" w:hAnsi="SassoonPrimaryInfant"/>
              </w:rPr>
              <w:t>You will need to watch the video which can be found by clicking “Start Lesson” at this link:</w:t>
            </w:r>
          </w:p>
          <w:p w14:paraId="5596D6C9" w14:textId="77777777" w:rsidR="0026110C" w:rsidRDefault="00841DC7" w:rsidP="0026110C">
            <w:pPr>
              <w:jc w:val="center"/>
              <w:rPr>
                <w:rFonts w:ascii="SassoonPrimaryInfant" w:hAnsi="SassoonPrimaryInfant"/>
              </w:rPr>
            </w:pPr>
            <w:hyperlink r:id="rId12" w:history="1">
              <w:r w:rsidR="0026110C" w:rsidRPr="00354250">
                <w:rPr>
                  <w:rStyle w:val="Hyperlink"/>
                  <w:rFonts w:ascii="SassoonPrimaryInfant" w:hAnsi="SassoonPrimaryInfant"/>
                </w:rPr>
                <w:t>https://classroom.thenational.academy/lessons/to-investigate-the-letter-string-fer-64r3ce</w:t>
              </w:r>
            </w:hyperlink>
            <w:r w:rsidR="0026110C">
              <w:rPr>
                <w:rFonts w:ascii="SassoonPrimaryInfant" w:hAnsi="SassoonPrimaryInfant"/>
              </w:rPr>
              <w:t xml:space="preserve"> </w:t>
            </w:r>
          </w:p>
          <w:p w14:paraId="16BAC732" w14:textId="77777777" w:rsidR="0026110C" w:rsidRDefault="0026110C" w:rsidP="0026110C">
            <w:pPr>
              <w:jc w:val="center"/>
              <w:rPr>
                <w:rFonts w:ascii="SassoonPrimaryInfant" w:hAnsi="SassoonPrimaryInfant"/>
              </w:rPr>
            </w:pPr>
          </w:p>
          <w:p w14:paraId="16788B67" w14:textId="77777777" w:rsidR="0026110C" w:rsidRDefault="0026110C" w:rsidP="0026110C">
            <w:pPr>
              <w:jc w:val="center"/>
              <w:rPr>
                <w:rFonts w:ascii="SassoonPrimaryInfant" w:hAnsi="SassoonPrimaryInfant"/>
              </w:rPr>
            </w:pPr>
            <w:r>
              <w:rPr>
                <w:rFonts w:ascii="SassoonPrimaryInfant" w:hAnsi="SassoonPrimaryInfant"/>
              </w:rPr>
              <w:t>Watch the video and learn with the teacher as they explain how to add the suffix –</w:t>
            </w:r>
            <w:proofErr w:type="spellStart"/>
            <w:r>
              <w:rPr>
                <w:rFonts w:ascii="SassoonPrimaryInfant" w:hAnsi="SassoonPrimaryInfant"/>
              </w:rPr>
              <w:t>ed</w:t>
            </w:r>
            <w:proofErr w:type="spellEnd"/>
            <w:r>
              <w:rPr>
                <w:rFonts w:ascii="SassoonPrimaryInfant" w:hAnsi="SassoonPrimaryInfant"/>
              </w:rPr>
              <w:t xml:space="preserve"> onto different –</w:t>
            </w:r>
            <w:proofErr w:type="spellStart"/>
            <w:r>
              <w:rPr>
                <w:rFonts w:ascii="SassoonPrimaryInfant" w:hAnsi="SassoonPrimaryInfant"/>
              </w:rPr>
              <w:t>fer</w:t>
            </w:r>
            <w:proofErr w:type="spellEnd"/>
            <w:r>
              <w:rPr>
                <w:rFonts w:ascii="SassoonPrimaryInfant" w:hAnsi="SassoonPrimaryInfant"/>
              </w:rPr>
              <w:t xml:space="preserve"> words. You will need a paper and pencil so that you can spell the given words, complete the sentences using the correct words and recognise the difference between the different spelling rules. This is because on some of the rules, you will need to double a consonant to ensure the word is spelt correctly. The teacher will tell you when to pause the video to complete a task. </w:t>
            </w:r>
          </w:p>
          <w:p w14:paraId="2988B7C6" w14:textId="77777777" w:rsidR="0026110C" w:rsidRDefault="0026110C" w:rsidP="0026110C">
            <w:pPr>
              <w:jc w:val="center"/>
              <w:rPr>
                <w:rFonts w:ascii="SassoonPrimaryInfant" w:hAnsi="SassoonPrimaryInfant"/>
              </w:rPr>
            </w:pPr>
          </w:p>
          <w:p w14:paraId="7CFEFA19" w14:textId="77777777" w:rsidR="0026110C" w:rsidRPr="00DB753B" w:rsidRDefault="0026110C" w:rsidP="0026110C">
            <w:pPr>
              <w:pStyle w:val="ListParagraph"/>
              <w:numPr>
                <w:ilvl w:val="0"/>
                <w:numId w:val="9"/>
              </w:numPr>
              <w:jc w:val="center"/>
              <w:rPr>
                <w:rFonts w:ascii="SassoonPrimaryInfant" w:hAnsi="SassoonPrimaryInfant"/>
              </w:rPr>
            </w:pPr>
            <w:r w:rsidRPr="00DB753B">
              <w:rPr>
                <w:rFonts w:ascii="SassoonPrimaryInfant" w:hAnsi="SassoonPrimaryInfant"/>
              </w:rPr>
              <w:t>Spell some of the words</w:t>
            </w:r>
            <w:r>
              <w:rPr>
                <w:rFonts w:ascii="SassoonPrimaryInfant" w:hAnsi="SassoonPrimaryInfant"/>
              </w:rPr>
              <w:t xml:space="preserve"> correctly,</w:t>
            </w:r>
            <w:r w:rsidRPr="00DB753B">
              <w:rPr>
                <w:rFonts w:ascii="SassoonPrimaryInfant" w:hAnsi="SassoonPrimaryInfant"/>
              </w:rPr>
              <w:t xml:space="preserve"> which end with –</w:t>
            </w:r>
            <w:proofErr w:type="spellStart"/>
            <w:r w:rsidRPr="00DB753B">
              <w:rPr>
                <w:rFonts w:ascii="SassoonPrimaryInfant" w:hAnsi="SassoonPrimaryInfant"/>
              </w:rPr>
              <w:t>fer</w:t>
            </w:r>
            <w:proofErr w:type="spellEnd"/>
            <w:r w:rsidRPr="00DB753B">
              <w:rPr>
                <w:rFonts w:ascii="SassoonPrimaryInfant" w:hAnsi="SassoonPrimaryInfant"/>
              </w:rPr>
              <w:t xml:space="preserve">. </w:t>
            </w:r>
          </w:p>
          <w:p w14:paraId="5CCD82BF" w14:textId="77777777" w:rsidR="0026110C" w:rsidRDefault="0026110C" w:rsidP="0026110C">
            <w:pPr>
              <w:pStyle w:val="ListParagraph"/>
              <w:numPr>
                <w:ilvl w:val="0"/>
                <w:numId w:val="9"/>
              </w:numPr>
              <w:jc w:val="center"/>
              <w:rPr>
                <w:rFonts w:ascii="SassoonPrimaryInfant" w:hAnsi="SassoonPrimaryInfant"/>
              </w:rPr>
            </w:pPr>
            <w:r>
              <w:rPr>
                <w:rFonts w:ascii="SassoonPrimaryInfant" w:hAnsi="SassoonPrimaryInfant"/>
                <w:noProof/>
                <w:lang w:eastAsia="en-GB"/>
              </w:rPr>
              <w:drawing>
                <wp:inline distT="0" distB="0" distL="0" distR="0" wp14:anchorId="301D351C" wp14:editId="6B8B2D50">
                  <wp:extent cx="171450" cy="114014"/>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73" cy="117820"/>
                          </a:xfrm>
                          <a:prstGeom prst="rect">
                            <a:avLst/>
                          </a:prstGeom>
                        </pic:spPr>
                      </pic:pic>
                    </a:graphicData>
                  </a:graphic>
                </wp:inline>
              </w:drawing>
            </w:r>
            <w:r>
              <w:rPr>
                <w:rFonts w:ascii="SassoonPrimaryInfant" w:hAnsi="SassoonPrimaryInfant"/>
              </w:rPr>
              <w:t>Add the suffix –</w:t>
            </w:r>
            <w:proofErr w:type="spellStart"/>
            <w:proofErr w:type="gramStart"/>
            <w:r>
              <w:rPr>
                <w:rFonts w:ascii="SassoonPrimaryInfant" w:hAnsi="SassoonPrimaryInfant"/>
              </w:rPr>
              <w:t>ed</w:t>
            </w:r>
            <w:proofErr w:type="spellEnd"/>
            <w:proofErr w:type="gramEnd"/>
            <w:r>
              <w:rPr>
                <w:rFonts w:ascii="SassoonPrimaryInfant" w:hAnsi="SassoonPrimaryInfant"/>
              </w:rPr>
              <w:t xml:space="preserve"> onto the end of –</w:t>
            </w:r>
            <w:proofErr w:type="spellStart"/>
            <w:r>
              <w:rPr>
                <w:rFonts w:ascii="SassoonPrimaryInfant" w:hAnsi="SassoonPrimaryInfant"/>
              </w:rPr>
              <w:t>fer</w:t>
            </w:r>
            <w:proofErr w:type="spellEnd"/>
            <w:r>
              <w:rPr>
                <w:rFonts w:ascii="SassoonPrimaryInfant" w:hAnsi="SassoonPrimaryInfant"/>
              </w:rPr>
              <w:t xml:space="preserve"> rules correctly. </w:t>
            </w:r>
          </w:p>
          <w:p w14:paraId="531DC85B" w14:textId="77777777" w:rsidR="0026110C" w:rsidRDefault="0026110C" w:rsidP="0026110C">
            <w:pPr>
              <w:pStyle w:val="ListParagraph"/>
              <w:numPr>
                <w:ilvl w:val="0"/>
                <w:numId w:val="9"/>
              </w:numPr>
              <w:jc w:val="center"/>
              <w:rPr>
                <w:rFonts w:ascii="SassoonPrimaryInfant" w:hAnsi="SassoonPrimaryInfant"/>
              </w:rPr>
            </w:pPr>
            <w:r>
              <w:rPr>
                <w:rFonts w:ascii="SassoonPrimaryInfant" w:hAnsi="SassoonPrimaryInfant"/>
                <w:noProof/>
                <w:lang w:eastAsia="en-GB"/>
              </w:rPr>
              <w:drawing>
                <wp:inline distT="0" distB="0" distL="0" distR="0" wp14:anchorId="55565477" wp14:editId="6BF3438D">
                  <wp:extent cx="171450" cy="114014"/>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37" cy="120722"/>
                          </a:xfrm>
                          <a:prstGeom prst="rect">
                            <a:avLst/>
                          </a:prstGeom>
                        </pic:spPr>
                      </pic:pic>
                    </a:graphicData>
                  </a:graphic>
                </wp:inline>
              </w:drawing>
            </w:r>
            <w:r>
              <w:rPr>
                <w:rFonts w:ascii="SassoonPrimaryInfant" w:hAnsi="SassoonPrimaryInfant"/>
                <w:noProof/>
                <w:lang w:eastAsia="en-GB"/>
              </w:rPr>
              <w:drawing>
                <wp:inline distT="0" distB="0" distL="0" distR="0" wp14:anchorId="6E736EC2" wp14:editId="5D6CF01A">
                  <wp:extent cx="171450" cy="114014"/>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37" cy="120722"/>
                          </a:xfrm>
                          <a:prstGeom prst="rect">
                            <a:avLst/>
                          </a:prstGeom>
                        </pic:spPr>
                      </pic:pic>
                    </a:graphicData>
                  </a:graphic>
                </wp:inline>
              </w:drawing>
            </w:r>
            <w:r>
              <w:rPr>
                <w:rFonts w:ascii="SassoonPrimaryInfant" w:hAnsi="SassoonPrimaryInfant"/>
              </w:rPr>
              <w:t xml:space="preserve"> Confidently recognise when we need and do not need to double a consonant when adding –</w:t>
            </w:r>
            <w:proofErr w:type="spellStart"/>
            <w:proofErr w:type="gramStart"/>
            <w:r>
              <w:rPr>
                <w:rFonts w:ascii="SassoonPrimaryInfant" w:hAnsi="SassoonPrimaryInfant"/>
              </w:rPr>
              <w:t>ed</w:t>
            </w:r>
            <w:proofErr w:type="spellEnd"/>
            <w:proofErr w:type="gramEnd"/>
            <w:r>
              <w:rPr>
                <w:rFonts w:ascii="SassoonPrimaryInfant" w:hAnsi="SassoonPrimaryInfant"/>
              </w:rPr>
              <w:t xml:space="preserve"> onto the end of an –</w:t>
            </w:r>
            <w:proofErr w:type="spellStart"/>
            <w:r>
              <w:rPr>
                <w:rFonts w:ascii="SassoonPrimaryInfant" w:hAnsi="SassoonPrimaryInfant"/>
              </w:rPr>
              <w:t>fer</w:t>
            </w:r>
            <w:proofErr w:type="spellEnd"/>
            <w:r>
              <w:rPr>
                <w:rFonts w:ascii="SassoonPrimaryInfant" w:hAnsi="SassoonPrimaryInfant"/>
              </w:rPr>
              <w:t xml:space="preserve"> word. </w:t>
            </w:r>
          </w:p>
          <w:p w14:paraId="389C2546" w14:textId="77777777" w:rsidR="0026110C" w:rsidRDefault="0026110C" w:rsidP="0026110C">
            <w:pPr>
              <w:jc w:val="center"/>
              <w:rPr>
                <w:rFonts w:ascii="SassoonPrimaryInfant" w:hAnsi="SassoonPrimaryInfant"/>
              </w:rPr>
            </w:pPr>
          </w:p>
          <w:p w14:paraId="594EBC94" w14:textId="77777777" w:rsidR="0026110C" w:rsidRDefault="0026110C" w:rsidP="0026110C">
            <w:pPr>
              <w:jc w:val="center"/>
              <w:rPr>
                <w:rFonts w:ascii="SassoonPrimaryInfant" w:hAnsi="SassoonPrimaryInfant"/>
                <w:b/>
                <w:u w:val="single"/>
              </w:rPr>
            </w:pPr>
            <w:r w:rsidRPr="00DB753B">
              <w:rPr>
                <w:rFonts w:ascii="SassoonPrimaryInfant" w:hAnsi="SassoonPrimaryInfant"/>
                <w:b/>
                <w:u w:val="single"/>
              </w:rPr>
              <w:t>Completing without a video</w:t>
            </w:r>
            <w:r>
              <w:rPr>
                <w:rFonts w:ascii="SassoonPrimaryInfant" w:hAnsi="SassoonPrimaryInfant"/>
                <w:b/>
                <w:u w:val="single"/>
              </w:rPr>
              <w:t xml:space="preserve"> (Alternative Activity)</w:t>
            </w:r>
            <w:r w:rsidRPr="00DB753B">
              <w:rPr>
                <w:rFonts w:ascii="SassoonPrimaryInfant" w:hAnsi="SassoonPrimaryInfant"/>
                <w:b/>
                <w:u w:val="single"/>
              </w:rPr>
              <w:t xml:space="preserve">. </w:t>
            </w:r>
          </w:p>
          <w:p w14:paraId="736E8588" w14:textId="3CA564EA" w:rsidR="00D10ABD" w:rsidRPr="00D14FEC" w:rsidRDefault="0026110C" w:rsidP="0026110C">
            <w:r>
              <w:rPr>
                <w:rFonts w:ascii="SassoonPrimaryInfant" w:hAnsi="SassoonPrimaryInfant"/>
              </w:rPr>
              <w:t>If you cannot access the video, in the resources below, you will find a spelling list which includes a variety of words which use the spelling rule –</w:t>
            </w:r>
            <w:proofErr w:type="spellStart"/>
            <w:r>
              <w:rPr>
                <w:rFonts w:ascii="SassoonPrimaryInfant" w:hAnsi="SassoonPrimaryInfant"/>
              </w:rPr>
              <w:t>fer</w:t>
            </w:r>
            <w:proofErr w:type="spellEnd"/>
            <w:r>
              <w:rPr>
                <w:rFonts w:ascii="SassoonPrimaryInfant" w:hAnsi="SassoonPrimaryInfant"/>
              </w:rPr>
              <w:t xml:space="preserve">. You </w:t>
            </w:r>
            <w:r>
              <w:rPr>
                <w:rFonts w:ascii="SassoonPrimaryInfant" w:hAnsi="SassoonPrimaryInfant"/>
              </w:rPr>
              <w:lastRenderedPageBreak/>
              <w:t>should try to practice these 5 times using the “look, say, cover, write, check” method.</w:t>
            </w:r>
          </w:p>
        </w:tc>
      </w:tr>
      <w:tr w:rsidR="008B1418" w:rsidRPr="00D14FEC" w14:paraId="782BAE38" w14:textId="2F1D7E8F" w:rsidTr="00B25D1D">
        <w:tc>
          <w:tcPr>
            <w:tcW w:w="395" w:type="dxa"/>
          </w:tcPr>
          <w:p w14:paraId="18BE577C" w14:textId="57AEB5C9" w:rsidR="008B1418" w:rsidRPr="00D14FEC" w:rsidRDefault="008B1418" w:rsidP="008B1418">
            <w:r w:rsidRPr="00D14FEC">
              <w:lastRenderedPageBreak/>
              <w:t>3)</w:t>
            </w:r>
          </w:p>
        </w:tc>
        <w:tc>
          <w:tcPr>
            <w:tcW w:w="7249" w:type="dxa"/>
            <w:gridSpan w:val="2"/>
          </w:tcPr>
          <w:p w14:paraId="7CF32A90" w14:textId="77777777" w:rsidR="002D5AFC" w:rsidRDefault="002D5AFC" w:rsidP="002D5AFC">
            <w:pPr>
              <w:jc w:val="center"/>
              <w:rPr>
                <w:rFonts w:ascii="SassoonPrimaryInfant" w:hAnsi="SassoonPrimaryInfant"/>
                <w:u w:val="single"/>
              </w:rPr>
            </w:pPr>
            <w:r w:rsidRPr="00764086">
              <w:rPr>
                <w:rFonts w:ascii="SassoonPrimaryInfant" w:hAnsi="SassoonPrimaryInfant"/>
                <w:u w:val="single"/>
              </w:rPr>
              <w:t>Lesson 3 – Rounding to 1 million</w:t>
            </w:r>
          </w:p>
          <w:p w14:paraId="17B4DD69" w14:textId="77777777" w:rsidR="002D5AFC" w:rsidRDefault="002D5AFC" w:rsidP="002D5AFC">
            <w:pPr>
              <w:jc w:val="center"/>
              <w:rPr>
                <w:rFonts w:ascii="SassoonPrimaryInfant" w:hAnsi="SassoonPrimaryInfant"/>
              </w:rPr>
            </w:pPr>
            <w:r>
              <w:rPr>
                <w:rFonts w:ascii="SassoonPrimaryInfant" w:hAnsi="SassoonPrimaryInfant"/>
              </w:rPr>
              <w:t xml:space="preserve">During the autumn term, we have worked hard to round to a variety of different numbers. Today we will be answering questions with rounding numbers up to the nearest million. </w:t>
            </w:r>
          </w:p>
          <w:p w14:paraId="109ECBCE" w14:textId="77777777" w:rsidR="002D5AFC" w:rsidRDefault="002D5AFC" w:rsidP="002D5AFC">
            <w:pPr>
              <w:jc w:val="center"/>
              <w:rPr>
                <w:rFonts w:ascii="SassoonPrimaryInfant" w:hAnsi="SassoonPrimaryInfant"/>
              </w:rPr>
            </w:pPr>
            <w:r>
              <w:rPr>
                <w:rFonts w:ascii="SassoonPrimaryInfant" w:hAnsi="SassoonPrimaryInfant"/>
              </w:rPr>
              <w:t xml:space="preserve">You should remember that we have been following our rounding rhyme: </w:t>
            </w:r>
          </w:p>
          <w:p w14:paraId="36FD5C54" w14:textId="77777777" w:rsidR="002D5AFC" w:rsidRDefault="002D5AFC" w:rsidP="002D5AFC">
            <w:pPr>
              <w:jc w:val="center"/>
              <w:rPr>
                <w:rFonts w:ascii="SassoonPrimaryInfant" w:hAnsi="SassoonPrimaryInfant"/>
              </w:rPr>
            </w:pPr>
            <w:r>
              <w:rPr>
                <w:noProof/>
                <w:lang w:eastAsia="en-GB"/>
              </w:rPr>
              <w:drawing>
                <wp:inline distT="0" distB="0" distL="0" distR="0" wp14:anchorId="06DDF862" wp14:editId="23910ACE">
                  <wp:extent cx="1447800" cy="1085850"/>
                  <wp:effectExtent l="0" t="0" r="0" b="0"/>
                  <wp:docPr id="20" name="Picture 20" descr="Rounding Poem | Homeschool math, Education math, Math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unding Poem | Homeschool math, Education math, Math classr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1891" cy="1088918"/>
                          </a:xfrm>
                          <a:prstGeom prst="rect">
                            <a:avLst/>
                          </a:prstGeom>
                          <a:noFill/>
                          <a:ln>
                            <a:noFill/>
                          </a:ln>
                        </pic:spPr>
                      </pic:pic>
                    </a:graphicData>
                  </a:graphic>
                </wp:inline>
              </w:drawing>
            </w:r>
          </w:p>
          <w:p w14:paraId="30CBC8BA" w14:textId="77777777" w:rsidR="002D5AFC" w:rsidRDefault="002D5AFC" w:rsidP="002D5AFC">
            <w:pPr>
              <w:jc w:val="center"/>
              <w:rPr>
                <w:rFonts w:ascii="SassoonPrimaryInfant" w:hAnsi="SassoonPrimaryInfant"/>
              </w:rPr>
            </w:pPr>
            <w:r>
              <w:rPr>
                <w:rFonts w:ascii="SassoonPrimaryInfant" w:hAnsi="SassoonPrimaryInfant"/>
              </w:rPr>
              <w:t xml:space="preserve">Remember that the place value headings are extremely important when rounding. </w:t>
            </w:r>
          </w:p>
          <w:p w14:paraId="14E0429E" w14:textId="77777777" w:rsidR="002D5AFC" w:rsidRDefault="002D5AFC" w:rsidP="002D5AFC">
            <w:pPr>
              <w:jc w:val="center"/>
              <w:rPr>
                <w:rFonts w:ascii="SassoonPrimaryInfant" w:hAnsi="SassoonPrimaryInfant"/>
              </w:rPr>
            </w:pPr>
            <w:r>
              <w:rPr>
                <w:rFonts w:ascii="SassoonPrimaryInfant" w:hAnsi="SassoonPrimaryInfant"/>
              </w:rPr>
              <w:t xml:space="preserve">Here is an example: </w:t>
            </w:r>
          </w:p>
          <w:p w14:paraId="7A685FF7" w14:textId="77777777" w:rsidR="002D5AFC" w:rsidRDefault="002D5AFC" w:rsidP="002D5AFC">
            <w:pPr>
              <w:jc w:val="center"/>
              <w:rPr>
                <w:rFonts w:ascii="SassoonPrimaryInfant" w:hAnsi="SassoonPrimaryInfant"/>
              </w:rPr>
            </w:pPr>
            <w:r>
              <w:rPr>
                <w:noProof/>
                <w:lang w:eastAsia="en-GB"/>
              </w:rPr>
              <w:drawing>
                <wp:inline distT="0" distB="0" distL="0" distR="0" wp14:anchorId="527EAFA4" wp14:editId="7DE682E1">
                  <wp:extent cx="1911329" cy="1457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0820" cy="1464562"/>
                          </a:xfrm>
                          <a:prstGeom prst="rect">
                            <a:avLst/>
                          </a:prstGeom>
                        </pic:spPr>
                      </pic:pic>
                    </a:graphicData>
                  </a:graphic>
                </wp:inline>
              </w:drawing>
            </w:r>
          </w:p>
          <w:p w14:paraId="11368C42" w14:textId="77777777" w:rsidR="002D5AFC" w:rsidRDefault="002D5AFC" w:rsidP="002D5AFC">
            <w:pPr>
              <w:jc w:val="center"/>
              <w:rPr>
                <w:rFonts w:ascii="SassoonPrimaryInfant" w:hAnsi="SassoonPrimaryInfant"/>
              </w:rPr>
            </w:pPr>
            <w:r>
              <w:rPr>
                <w:rFonts w:ascii="SassoonPrimaryInfant" w:hAnsi="SassoonPrimaryInfant"/>
              </w:rPr>
              <w:t xml:space="preserve">If you are still struggling with rounding to the nearest value, you may find some videos on BBC </w:t>
            </w:r>
            <w:proofErr w:type="spellStart"/>
            <w:r>
              <w:rPr>
                <w:rFonts w:ascii="SassoonPrimaryInfant" w:hAnsi="SassoonPrimaryInfant"/>
              </w:rPr>
              <w:t>Bitesize</w:t>
            </w:r>
            <w:proofErr w:type="spellEnd"/>
            <w:r>
              <w:rPr>
                <w:rFonts w:ascii="SassoonPrimaryInfant" w:hAnsi="SassoonPrimaryInfant"/>
              </w:rPr>
              <w:t xml:space="preserve"> helpful: </w:t>
            </w:r>
            <w:hyperlink r:id="rId17" w:history="1">
              <w:r w:rsidRPr="00A14DAF">
                <w:rPr>
                  <w:rStyle w:val="Hyperlink"/>
                  <w:rFonts w:ascii="SassoonPrimaryInfant" w:hAnsi="SassoonPrimaryInfant"/>
                </w:rPr>
                <w:t>https://www.bbc.co.uk/bitesize/articles/zjf492p</w:t>
              </w:r>
            </w:hyperlink>
            <w:r>
              <w:rPr>
                <w:rFonts w:ascii="SassoonPrimaryInfant" w:hAnsi="SassoonPrimaryInfant"/>
              </w:rPr>
              <w:t xml:space="preserve"> </w:t>
            </w:r>
          </w:p>
          <w:p w14:paraId="74AF6776" w14:textId="77777777" w:rsidR="002D5AFC" w:rsidRDefault="002D5AFC" w:rsidP="002D5AFC">
            <w:pPr>
              <w:jc w:val="center"/>
              <w:rPr>
                <w:rFonts w:ascii="SassoonPrimaryInfant" w:hAnsi="SassoonPrimaryInfant"/>
              </w:rPr>
            </w:pPr>
          </w:p>
          <w:p w14:paraId="08210F82" w14:textId="77777777" w:rsidR="002D5AFC" w:rsidRDefault="002D5AFC" w:rsidP="002D5AFC">
            <w:pPr>
              <w:ind w:left="360"/>
              <w:jc w:val="center"/>
            </w:pPr>
            <w:r>
              <w:t xml:space="preserve">For your task, can you complete the second White Rose Hub activity sheets, which can be found later in this document? </w:t>
            </w:r>
          </w:p>
          <w:p w14:paraId="775CA898" w14:textId="77777777" w:rsidR="002D5AFC" w:rsidRDefault="002D5AFC" w:rsidP="002D5AFC">
            <w:pPr>
              <w:ind w:left="360"/>
              <w:jc w:val="center"/>
            </w:pPr>
            <w:r>
              <w:t xml:space="preserve">Challenge levels: </w:t>
            </w:r>
          </w:p>
          <w:p w14:paraId="38BCBC2A" w14:textId="77777777" w:rsidR="002D5AFC" w:rsidRDefault="002D5AFC" w:rsidP="002D5AFC">
            <w:pPr>
              <w:pStyle w:val="ListParagraph"/>
              <w:numPr>
                <w:ilvl w:val="0"/>
                <w:numId w:val="6"/>
              </w:numPr>
              <w:jc w:val="center"/>
            </w:pPr>
            <w:r>
              <w:t xml:space="preserve">Complete questions 1-3 in the activity sheet. </w:t>
            </w:r>
          </w:p>
          <w:p w14:paraId="3B8B754B" w14:textId="77777777" w:rsidR="002D5AFC" w:rsidRDefault="002D5AFC" w:rsidP="002D5AFC">
            <w:pPr>
              <w:pStyle w:val="ListParagraph"/>
              <w:numPr>
                <w:ilvl w:val="0"/>
                <w:numId w:val="6"/>
              </w:numPr>
              <w:jc w:val="center"/>
            </w:pPr>
            <w:r>
              <w:rPr>
                <w:noProof/>
                <w:lang w:eastAsia="en-GB"/>
              </w:rPr>
              <w:drawing>
                <wp:inline distT="0" distB="0" distL="0" distR="0" wp14:anchorId="6628BC8A" wp14:editId="43D5D685">
                  <wp:extent cx="186203" cy="1238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1-5 in the activity sheet. </w:t>
            </w:r>
          </w:p>
          <w:p w14:paraId="701F9682" w14:textId="77777777" w:rsidR="002D5AFC" w:rsidRDefault="002D5AFC" w:rsidP="002D5AFC">
            <w:pPr>
              <w:ind w:left="360"/>
              <w:jc w:val="center"/>
            </w:pPr>
            <w:r>
              <w:rPr>
                <w:noProof/>
                <w:lang w:eastAsia="en-GB"/>
              </w:rPr>
              <w:drawing>
                <wp:inline distT="0" distB="0" distL="0" distR="0" wp14:anchorId="7D9384BA" wp14:editId="1F57E0AA">
                  <wp:extent cx="186203" cy="12382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09528E70" wp14:editId="3F2F0666">
                  <wp:extent cx="186203" cy="12382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1-6 in the activity sheet. Then complete the problem solving challenge in question 7.</w:t>
            </w:r>
          </w:p>
          <w:p w14:paraId="59E589E3" w14:textId="0BC3665D" w:rsidR="008B1418" w:rsidRPr="00D14FEC" w:rsidRDefault="008B1418" w:rsidP="008B1418">
            <w:pPr>
              <w:rPr>
                <w:rFonts w:ascii="Arial" w:hAnsi="Arial" w:cs="Arial"/>
                <w:color w:val="434343"/>
              </w:rPr>
            </w:pPr>
          </w:p>
        </w:tc>
        <w:tc>
          <w:tcPr>
            <w:tcW w:w="395" w:type="dxa"/>
          </w:tcPr>
          <w:p w14:paraId="592EEC4A" w14:textId="5B4B5A35" w:rsidR="008B1418" w:rsidRPr="00D14FEC" w:rsidRDefault="008B1418" w:rsidP="008B1418">
            <w:r w:rsidRPr="00D14FEC">
              <w:t>3)</w:t>
            </w:r>
          </w:p>
        </w:tc>
        <w:tc>
          <w:tcPr>
            <w:tcW w:w="7349" w:type="dxa"/>
          </w:tcPr>
          <w:p w14:paraId="3F185DD2" w14:textId="77777777" w:rsidR="00503B88" w:rsidRDefault="00503B88" w:rsidP="00503B88">
            <w:pPr>
              <w:jc w:val="center"/>
              <w:rPr>
                <w:rFonts w:ascii="SassoonPrimaryInfant" w:hAnsi="SassoonPrimaryInfant"/>
                <w:u w:val="single"/>
              </w:rPr>
            </w:pPr>
            <w:r>
              <w:rPr>
                <w:rFonts w:ascii="SassoonPrimaryInfant" w:hAnsi="SassoonPrimaryInfant"/>
                <w:u w:val="single"/>
              </w:rPr>
              <w:t>Lesson 3 – To develop knowledge of relative clauses</w:t>
            </w:r>
          </w:p>
          <w:p w14:paraId="24D4240C" w14:textId="77777777" w:rsidR="00503B88" w:rsidRDefault="00503B88" w:rsidP="00503B88">
            <w:pPr>
              <w:jc w:val="center"/>
              <w:rPr>
                <w:rFonts w:ascii="SassoonPrimaryInfant" w:hAnsi="SassoonPrimaryInfant"/>
              </w:rPr>
            </w:pPr>
          </w:p>
          <w:p w14:paraId="7977A344" w14:textId="77777777" w:rsidR="00503B88" w:rsidRDefault="00503B88" w:rsidP="00503B88">
            <w:pPr>
              <w:jc w:val="center"/>
              <w:rPr>
                <w:rFonts w:ascii="SassoonPrimaryInfant" w:hAnsi="SassoonPrimaryInfant"/>
              </w:rPr>
            </w:pPr>
            <w:r>
              <w:rPr>
                <w:rFonts w:ascii="SassoonPrimaryInfant" w:hAnsi="SassoonPrimaryInfant"/>
              </w:rPr>
              <w:t xml:space="preserve">During this lesson, I would like you to learn about how to use a </w:t>
            </w:r>
            <w:r w:rsidRPr="00F416BD">
              <w:rPr>
                <w:rFonts w:ascii="SassoonPrimaryInfant" w:hAnsi="SassoonPrimaryInfant"/>
                <w:b/>
              </w:rPr>
              <w:t>relative clause</w:t>
            </w:r>
            <w:r>
              <w:rPr>
                <w:rFonts w:ascii="SassoonPrimaryInfant" w:hAnsi="SassoonPrimaryInfant"/>
              </w:rPr>
              <w:t xml:space="preserve"> in a sentence. You will need to think about carefully punctuating your sentences. You will also recap </w:t>
            </w:r>
            <w:r w:rsidRPr="00F416BD">
              <w:rPr>
                <w:rFonts w:ascii="SassoonPrimaryInfant" w:hAnsi="SassoonPrimaryInfant"/>
                <w:b/>
              </w:rPr>
              <w:t>subordinate clause</w:t>
            </w:r>
            <w:r>
              <w:rPr>
                <w:rFonts w:ascii="SassoonPrimaryInfant" w:hAnsi="SassoonPrimaryInfant"/>
              </w:rPr>
              <w:t xml:space="preserve"> sentences in the video.</w:t>
            </w:r>
          </w:p>
          <w:p w14:paraId="7DBF6FC5" w14:textId="77777777" w:rsidR="00503B88" w:rsidRDefault="00503B88" w:rsidP="00503B88">
            <w:pPr>
              <w:jc w:val="center"/>
              <w:rPr>
                <w:rFonts w:ascii="SassoonPrimaryInfant" w:hAnsi="SassoonPrimaryInfant"/>
              </w:rPr>
            </w:pPr>
            <w:r>
              <w:rPr>
                <w:rFonts w:ascii="SassoonPrimaryInfant" w:hAnsi="SassoonPrimaryInfant"/>
              </w:rPr>
              <w:t xml:space="preserve">Here is an example, with the relevant clause highlighted: </w:t>
            </w:r>
          </w:p>
          <w:p w14:paraId="342FD360" w14:textId="77777777" w:rsidR="00503B88" w:rsidRDefault="00503B88" w:rsidP="00503B88">
            <w:pPr>
              <w:jc w:val="center"/>
              <w:rPr>
                <w:rFonts w:ascii="SassoonPrimaryInfant" w:hAnsi="SassoonPrimaryInfant"/>
              </w:rPr>
            </w:pPr>
            <w:r w:rsidRPr="00F416BD">
              <w:rPr>
                <w:rFonts w:ascii="SassoonPrimaryInfant" w:hAnsi="SassoonPrimaryInfant"/>
                <w:b/>
              </w:rPr>
              <w:t>Subordinate clause</w:t>
            </w:r>
            <w:r>
              <w:rPr>
                <w:rFonts w:ascii="SassoonPrimaryInfant" w:hAnsi="SassoonPrimaryInfant"/>
              </w:rPr>
              <w:t xml:space="preserve"> </w:t>
            </w:r>
            <w:r w:rsidRPr="00F416BD">
              <w:rPr>
                <w:rFonts w:ascii="SassoonPrimaryInfant" w:hAnsi="SassoonPrimaryInfant"/>
              </w:rPr>
              <w:sym w:font="Wingdings" w:char="F0E0"/>
            </w:r>
            <w:r>
              <w:rPr>
                <w:rFonts w:ascii="SassoonPrimaryInfant" w:hAnsi="SassoonPrimaryInfant"/>
              </w:rPr>
              <w:t xml:space="preserve"> </w:t>
            </w:r>
            <w:r w:rsidRPr="00F416BD">
              <w:rPr>
                <w:rFonts w:ascii="SassoonPrimaryInfant" w:hAnsi="SassoonPrimaryInfant"/>
                <w:b/>
                <w:highlight w:val="yellow"/>
              </w:rPr>
              <w:t>When Mr T is excited,</w:t>
            </w:r>
            <w:r>
              <w:rPr>
                <w:rFonts w:ascii="SassoonPrimaryInfant" w:hAnsi="SassoonPrimaryInfant"/>
              </w:rPr>
              <w:t xml:space="preserve"> he likes to dance around. </w:t>
            </w:r>
          </w:p>
          <w:p w14:paraId="29CCD8A0" w14:textId="77777777" w:rsidR="00503B88" w:rsidRDefault="00503B88" w:rsidP="00503B88">
            <w:pPr>
              <w:jc w:val="center"/>
              <w:rPr>
                <w:rFonts w:ascii="SassoonPrimaryInfant" w:hAnsi="SassoonPrimaryInfant"/>
              </w:rPr>
            </w:pPr>
            <w:r w:rsidRPr="00F416BD">
              <w:rPr>
                <w:rFonts w:ascii="SassoonPrimaryInfant" w:hAnsi="SassoonPrimaryInfant"/>
                <w:b/>
              </w:rPr>
              <w:t>Relative clause</w:t>
            </w:r>
            <w:r>
              <w:rPr>
                <w:rFonts w:ascii="SassoonPrimaryInfant" w:hAnsi="SassoonPrimaryInfant"/>
              </w:rPr>
              <w:t xml:space="preserve"> </w:t>
            </w:r>
            <w:r w:rsidRPr="00F416BD">
              <w:rPr>
                <w:rFonts w:ascii="SassoonPrimaryInfant" w:hAnsi="SassoonPrimaryInfant"/>
              </w:rPr>
              <w:sym w:font="Wingdings" w:char="F0E0"/>
            </w:r>
            <w:r>
              <w:rPr>
                <w:rFonts w:ascii="SassoonPrimaryInfant" w:hAnsi="SassoonPrimaryInfant"/>
              </w:rPr>
              <w:t xml:space="preserve"> Mr T</w:t>
            </w:r>
            <w:r w:rsidRPr="00F416BD">
              <w:rPr>
                <w:rFonts w:ascii="SassoonPrimaryInfant" w:hAnsi="SassoonPrimaryInfant"/>
                <w:b/>
                <w:highlight w:val="yellow"/>
              </w:rPr>
              <w:t>, who likes to watch Ice Hockey,</w:t>
            </w:r>
            <w:r>
              <w:rPr>
                <w:rFonts w:ascii="SassoonPrimaryInfant" w:hAnsi="SassoonPrimaryInfant"/>
              </w:rPr>
              <w:t xml:space="preserve"> enjoys teaching Year 5.</w:t>
            </w:r>
          </w:p>
          <w:p w14:paraId="329F484B" w14:textId="77777777" w:rsidR="00503B88" w:rsidRPr="00057DD1" w:rsidRDefault="00503B88" w:rsidP="00503B88">
            <w:pPr>
              <w:jc w:val="center"/>
              <w:rPr>
                <w:rFonts w:ascii="SassoonPrimaryInfant" w:hAnsi="SassoonPrimaryInfant"/>
                <w:b/>
              </w:rPr>
            </w:pPr>
            <w:r>
              <w:rPr>
                <w:rFonts w:ascii="SassoonPrimaryInfant" w:hAnsi="SassoonPrimaryInfant"/>
                <w:b/>
              </w:rPr>
              <w:t xml:space="preserve">Relative clause </w:t>
            </w:r>
            <w:r w:rsidRPr="00F416BD">
              <w:rPr>
                <w:rFonts w:ascii="SassoonPrimaryInfant" w:hAnsi="SassoonPrimaryInfant"/>
                <w:b/>
              </w:rPr>
              <w:sym w:font="Wingdings" w:char="F0E0"/>
            </w:r>
            <w:r>
              <w:rPr>
                <w:rFonts w:ascii="SassoonPrimaryInfant" w:hAnsi="SassoonPrimaryInfant"/>
                <w:b/>
              </w:rPr>
              <w:t xml:space="preserve"> </w:t>
            </w:r>
            <w:r>
              <w:rPr>
                <w:rFonts w:ascii="SassoonPrimaryInfant" w:hAnsi="SassoonPrimaryInfant"/>
              </w:rPr>
              <w:t>Australia is a hot country</w:t>
            </w:r>
            <w:r w:rsidRPr="00057DD1">
              <w:rPr>
                <w:rFonts w:ascii="SassoonPrimaryInfant" w:hAnsi="SassoonPrimaryInfant"/>
                <w:highlight w:val="yellow"/>
              </w:rPr>
              <w:t xml:space="preserve">, </w:t>
            </w:r>
            <w:r w:rsidRPr="00057DD1">
              <w:rPr>
                <w:rFonts w:ascii="SassoonPrimaryInfant" w:hAnsi="SassoonPrimaryInfant"/>
                <w:b/>
                <w:highlight w:val="yellow"/>
              </w:rPr>
              <w:t>which has a large desert in the middle</w:t>
            </w:r>
            <w:r>
              <w:rPr>
                <w:rFonts w:ascii="SassoonPrimaryInfant" w:hAnsi="SassoonPrimaryInfant"/>
                <w:b/>
              </w:rPr>
              <w:t xml:space="preserve">. </w:t>
            </w:r>
          </w:p>
          <w:p w14:paraId="23A53ABE" w14:textId="77777777" w:rsidR="00503B88" w:rsidRDefault="00503B88" w:rsidP="00503B88">
            <w:pPr>
              <w:jc w:val="center"/>
              <w:rPr>
                <w:rFonts w:ascii="SassoonPrimaryInfant" w:hAnsi="SassoonPrimaryInfant"/>
              </w:rPr>
            </w:pPr>
          </w:p>
          <w:p w14:paraId="14CB482B" w14:textId="77777777" w:rsidR="00503B88" w:rsidRDefault="00503B88" w:rsidP="00503B88">
            <w:pPr>
              <w:jc w:val="center"/>
              <w:rPr>
                <w:rFonts w:ascii="SassoonPrimaryInfant" w:hAnsi="SassoonPrimaryInfant"/>
              </w:rPr>
            </w:pPr>
            <w:r>
              <w:rPr>
                <w:rFonts w:ascii="SassoonPrimaryInfant" w:hAnsi="SassoonPrimaryInfant"/>
              </w:rPr>
              <w:t xml:space="preserve">You will need to watch the video for this lesson which can be found at this link: </w:t>
            </w:r>
            <w:hyperlink r:id="rId18" w:history="1">
              <w:r w:rsidRPr="00354250">
                <w:rPr>
                  <w:rStyle w:val="Hyperlink"/>
                  <w:rFonts w:ascii="SassoonPrimaryInfant" w:hAnsi="SassoonPrimaryInfant"/>
                </w:rPr>
                <w:t>https://classroom.thenational.academy/lessons/to-develop-knowledge-of-relative-clauses-6mu6ae</w:t>
              </w:r>
            </w:hyperlink>
            <w:r>
              <w:rPr>
                <w:rFonts w:ascii="SassoonPrimaryInfant" w:hAnsi="SassoonPrimaryInfant"/>
              </w:rPr>
              <w:t xml:space="preserve"> </w:t>
            </w:r>
          </w:p>
          <w:p w14:paraId="559C557D" w14:textId="77777777" w:rsidR="00503B88" w:rsidRDefault="00503B88" w:rsidP="00503B88">
            <w:pPr>
              <w:jc w:val="center"/>
              <w:rPr>
                <w:rFonts w:ascii="SassoonPrimaryInfant" w:hAnsi="SassoonPrimaryInfant"/>
              </w:rPr>
            </w:pPr>
          </w:p>
          <w:p w14:paraId="69887B44" w14:textId="77777777" w:rsidR="00503B88" w:rsidRDefault="00503B88" w:rsidP="00503B88">
            <w:pPr>
              <w:jc w:val="center"/>
              <w:rPr>
                <w:rFonts w:ascii="SassoonPrimaryInfant" w:hAnsi="SassoonPrimaryInfant"/>
              </w:rPr>
            </w:pPr>
            <w:r>
              <w:rPr>
                <w:rFonts w:ascii="SassoonPrimaryInfant" w:hAnsi="SassoonPrimaryInfant"/>
              </w:rPr>
              <w:t xml:space="preserve">For this lesson, you will need to find subordinate and relative clauses, and write some of your own. You will need a piece of paper and a pencil to complete the tasks which Mrs Smart asks you to complete each time you pause the video. </w:t>
            </w:r>
          </w:p>
          <w:p w14:paraId="33EDDE42" w14:textId="77777777" w:rsidR="00503B88" w:rsidRPr="00DB753B" w:rsidRDefault="00503B88" w:rsidP="00503B88">
            <w:pPr>
              <w:pStyle w:val="ListParagraph"/>
              <w:numPr>
                <w:ilvl w:val="0"/>
                <w:numId w:val="9"/>
              </w:numPr>
              <w:jc w:val="center"/>
              <w:rPr>
                <w:rFonts w:ascii="SassoonPrimaryInfant" w:hAnsi="SassoonPrimaryInfant"/>
              </w:rPr>
            </w:pPr>
            <w:r>
              <w:rPr>
                <w:rFonts w:ascii="SassoonPrimaryInfant" w:hAnsi="SassoonPrimaryInfant"/>
              </w:rPr>
              <w:t xml:space="preserve">Find some subordinate and relative clause sentences in the video. </w:t>
            </w:r>
          </w:p>
          <w:p w14:paraId="47745BCC" w14:textId="77777777" w:rsidR="00503B88" w:rsidRDefault="00503B88" w:rsidP="00503B88">
            <w:pPr>
              <w:pStyle w:val="ListParagraph"/>
              <w:numPr>
                <w:ilvl w:val="0"/>
                <w:numId w:val="9"/>
              </w:numPr>
              <w:jc w:val="center"/>
              <w:rPr>
                <w:rFonts w:ascii="SassoonPrimaryInfant" w:hAnsi="SassoonPrimaryInfant"/>
              </w:rPr>
            </w:pPr>
            <w:r>
              <w:rPr>
                <w:rFonts w:ascii="SassoonPrimaryInfant" w:hAnsi="SassoonPrimaryInfant"/>
                <w:noProof/>
                <w:lang w:eastAsia="en-GB"/>
              </w:rPr>
              <w:drawing>
                <wp:inline distT="0" distB="0" distL="0" distR="0" wp14:anchorId="2D334735" wp14:editId="233F75A7">
                  <wp:extent cx="171450" cy="114014"/>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73" cy="117820"/>
                          </a:xfrm>
                          <a:prstGeom prst="rect">
                            <a:avLst/>
                          </a:prstGeom>
                        </pic:spPr>
                      </pic:pic>
                    </a:graphicData>
                  </a:graphic>
                </wp:inline>
              </w:drawing>
            </w:r>
            <w:r>
              <w:rPr>
                <w:rFonts w:ascii="SassoonPrimaryInfant" w:hAnsi="SassoonPrimaryInfant"/>
              </w:rPr>
              <w:t xml:space="preserve">Write some of your own subordinate and relative clause sentences.  </w:t>
            </w:r>
          </w:p>
          <w:p w14:paraId="55F2886F" w14:textId="77777777" w:rsidR="00503B88" w:rsidRDefault="00503B88" w:rsidP="00503B88">
            <w:pPr>
              <w:pStyle w:val="ListParagraph"/>
              <w:numPr>
                <w:ilvl w:val="0"/>
                <w:numId w:val="9"/>
              </w:numPr>
              <w:jc w:val="center"/>
              <w:rPr>
                <w:rFonts w:ascii="SassoonPrimaryInfant" w:hAnsi="SassoonPrimaryInfant"/>
              </w:rPr>
            </w:pPr>
            <w:r>
              <w:rPr>
                <w:rFonts w:ascii="SassoonPrimaryInfant" w:hAnsi="SassoonPrimaryInfant"/>
                <w:noProof/>
                <w:lang w:eastAsia="en-GB"/>
              </w:rPr>
              <w:drawing>
                <wp:inline distT="0" distB="0" distL="0" distR="0" wp14:anchorId="54914063" wp14:editId="6360030F">
                  <wp:extent cx="171450" cy="114014"/>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37" cy="120722"/>
                          </a:xfrm>
                          <a:prstGeom prst="rect">
                            <a:avLst/>
                          </a:prstGeom>
                        </pic:spPr>
                      </pic:pic>
                    </a:graphicData>
                  </a:graphic>
                </wp:inline>
              </w:drawing>
            </w:r>
            <w:r>
              <w:rPr>
                <w:rFonts w:ascii="SassoonPrimaryInfant" w:hAnsi="SassoonPrimaryInfant"/>
                <w:noProof/>
                <w:lang w:eastAsia="en-GB"/>
              </w:rPr>
              <w:drawing>
                <wp:inline distT="0" distB="0" distL="0" distR="0" wp14:anchorId="75624245" wp14:editId="55953984">
                  <wp:extent cx="171450" cy="114014"/>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37" cy="120722"/>
                          </a:xfrm>
                          <a:prstGeom prst="rect">
                            <a:avLst/>
                          </a:prstGeom>
                        </pic:spPr>
                      </pic:pic>
                    </a:graphicData>
                  </a:graphic>
                </wp:inline>
              </w:drawing>
            </w:r>
            <w:r>
              <w:rPr>
                <w:rFonts w:ascii="SassoonPrimaryInfant" w:hAnsi="SassoonPrimaryInfant"/>
              </w:rPr>
              <w:t xml:space="preserve"> Write some of your own subordinate and relative clause sentences using accurate punctuation. </w:t>
            </w:r>
          </w:p>
          <w:p w14:paraId="5468F6AB" w14:textId="77777777" w:rsidR="00503B88" w:rsidRDefault="00503B88" w:rsidP="00503B88">
            <w:pPr>
              <w:pStyle w:val="ListParagraph"/>
              <w:jc w:val="center"/>
              <w:rPr>
                <w:rFonts w:ascii="SassoonPrimaryInfant" w:hAnsi="SassoonPrimaryInfant"/>
                <w:b/>
                <w:u w:val="single"/>
              </w:rPr>
            </w:pPr>
            <w:r>
              <w:rPr>
                <w:rFonts w:ascii="SassoonPrimaryInfant" w:hAnsi="SassoonPrimaryInfant"/>
                <w:b/>
                <w:u w:val="single"/>
              </w:rPr>
              <w:t xml:space="preserve">Completing without the video (Alternative Activity) </w:t>
            </w:r>
          </w:p>
          <w:p w14:paraId="59CBF0FC" w14:textId="77777777" w:rsidR="00503B88" w:rsidRDefault="00503B88" w:rsidP="00503B88">
            <w:pPr>
              <w:pStyle w:val="ListParagraph"/>
              <w:jc w:val="center"/>
              <w:rPr>
                <w:rFonts w:ascii="SassoonPrimaryInfant" w:hAnsi="SassoonPrimaryInfant"/>
              </w:rPr>
            </w:pPr>
            <w:r>
              <w:rPr>
                <w:rFonts w:ascii="SassoonPrimaryInfant" w:hAnsi="SassoonPrimaryInfant"/>
              </w:rPr>
              <w:t xml:space="preserve">If you cannot access the video, then you should try to complete the alternative paper activity, which can be found later in this document. Use the two following examples to help you to write a relative clause about the topic which you have been given: </w:t>
            </w:r>
          </w:p>
          <w:p w14:paraId="7FE8DED7" w14:textId="77777777" w:rsidR="00503B88" w:rsidRDefault="00503B88" w:rsidP="00503B88">
            <w:pPr>
              <w:jc w:val="center"/>
              <w:rPr>
                <w:rFonts w:ascii="SassoonPrimaryInfant" w:hAnsi="SassoonPrimaryInfant"/>
              </w:rPr>
            </w:pPr>
            <w:r w:rsidRPr="00F416BD">
              <w:rPr>
                <w:rFonts w:ascii="SassoonPrimaryInfant" w:hAnsi="SassoonPrimaryInfant"/>
                <w:b/>
              </w:rPr>
              <w:t>Relative clause</w:t>
            </w:r>
            <w:r>
              <w:rPr>
                <w:rFonts w:ascii="SassoonPrimaryInfant" w:hAnsi="SassoonPrimaryInfant"/>
              </w:rPr>
              <w:t xml:space="preserve"> </w:t>
            </w:r>
            <w:r w:rsidRPr="00F416BD">
              <w:rPr>
                <w:rFonts w:ascii="SassoonPrimaryInfant" w:hAnsi="SassoonPrimaryInfant"/>
              </w:rPr>
              <w:sym w:font="Wingdings" w:char="F0E0"/>
            </w:r>
            <w:r>
              <w:rPr>
                <w:rFonts w:ascii="SassoonPrimaryInfant" w:hAnsi="SassoonPrimaryInfant"/>
              </w:rPr>
              <w:t xml:space="preserve"> Mr T</w:t>
            </w:r>
            <w:r w:rsidRPr="00F416BD">
              <w:rPr>
                <w:rFonts w:ascii="SassoonPrimaryInfant" w:hAnsi="SassoonPrimaryInfant"/>
                <w:b/>
                <w:highlight w:val="yellow"/>
              </w:rPr>
              <w:t>, who likes to watch Ice Hockey,</w:t>
            </w:r>
            <w:r>
              <w:rPr>
                <w:rFonts w:ascii="SassoonPrimaryInfant" w:hAnsi="SassoonPrimaryInfant"/>
              </w:rPr>
              <w:t xml:space="preserve"> enjoys teaching Year 5.</w:t>
            </w:r>
          </w:p>
          <w:p w14:paraId="23B9E281" w14:textId="77777777" w:rsidR="00503B88" w:rsidRPr="00057DD1" w:rsidRDefault="00503B88" w:rsidP="00503B88">
            <w:pPr>
              <w:jc w:val="center"/>
              <w:rPr>
                <w:rFonts w:ascii="SassoonPrimaryInfant" w:hAnsi="SassoonPrimaryInfant"/>
                <w:b/>
              </w:rPr>
            </w:pPr>
            <w:r>
              <w:rPr>
                <w:rFonts w:ascii="SassoonPrimaryInfant" w:hAnsi="SassoonPrimaryInfant"/>
                <w:b/>
              </w:rPr>
              <w:t xml:space="preserve">Relative clause </w:t>
            </w:r>
            <w:r w:rsidRPr="00F416BD">
              <w:rPr>
                <w:rFonts w:ascii="SassoonPrimaryInfant" w:hAnsi="SassoonPrimaryInfant"/>
                <w:b/>
              </w:rPr>
              <w:sym w:font="Wingdings" w:char="F0E0"/>
            </w:r>
            <w:r>
              <w:rPr>
                <w:rFonts w:ascii="SassoonPrimaryInfant" w:hAnsi="SassoonPrimaryInfant"/>
                <w:b/>
              </w:rPr>
              <w:t xml:space="preserve"> </w:t>
            </w:r>
            <w:r>
              <w:rPr>
                <w:rFonts w:ascii="SassoonPrimaryInfant" w:hAnsi="SassoonPrimaryInfant"/>
              </w:rPr>
              <w:t>Australia is a hot country</w:t>
            </w:r>
            <w:r w:rsidRPr="00057DD1">
              <w:rPr>
                <w:rFonts w:ascii="SassoonPrimaryInfant" w:hAnsi="SassoonPrimaryInfant"/>
                <w:highlight w:val="yellow"/>
              </w:rPr>
              <w:t xml:space="preserve">, </w:t>
            </w:r>
            <w:r w:rsidRPr="00057DD1">
              <w:rPr>
                <w:rFonts w:ascii="SassoonPrimaryInfant" w:hAnsi="SassoonPrimaryInfant"/>
                <w:b/>
                <w:highlight w:val="yellow"/>
              </w:rPr>
              <w:t>which has a large desert in the middle</w:t>
            </w:r>
            <w:r>
              <w:rPr>
                <w:rFonts w:ascii="SassoonPrimaryInfant" w:hAnsi="SassoonPrimaryInfant"/>
                <w:b/>
              </w:rPr>
              <w:t xml:space="preserve">. </w:t>
            </w:r>
          </w:p>
          <w:p w14:paraId="198CFE48" w14:textId="242B1447" w:rsidR="00F65518" w:rsidRPr="00D14FEC" w:rsidRDefault="00F65518" w:rsidP="008B1418"/>
        </w:tc>
      </w:tr>
      <w:tr w:rsidR="002D5AFC" w:rsidRPr="00D14FEC" w14:paraId="44DA0F79" w14:textId="77777777" w:rsidTr="00B25D1D">
        <w:tc>
          <w:tcPr>
            <w:tcW w:w="395" w:type="dxa"/>
          </w:tcPr>
          <w:p w14:paraId="72475425" w14:textId="4CE30F2D" w:rsidR="002D5AFC" w:rsidRPr="00D14FEC" w:rsidRDefault="002D5AFC" w:rsidP="008B1418">
            <w:r>
              <w:lastRenderedPageBreak/>
              <w:t>4)</w:t>
            </w:r>
          </w:p>
        </w:tc>
        <w:tc>
          <w:tcPr>
            <w:tcW w:w="7249" w:type="dxa"/>
            <w:gridSpan w:val="2"/>
          </w:tcPr>
          <w:p w14:paraId="0E51BE07" w14:textId="77777777" w:rsidR="002D5AFC" w:rsidRDefault="002D5AFC" w:rsidP="002D5AFC">
            <w:pPr>
              <w:pStyle w:val="Default"/>
              <w:spacing w:after="200"/>
              <w:jc w:val="center"/>
              <w:rPr>
                <w:rFonts w:ascii="SassoonPrimaryInfant" w:hAnsi="SassoonPrimaryInfant" w:cstheme="minorHAnsi"/>
                <w:noProof/>
                <w:sz w:val="22"/>
                <w:szCs w:val="22"/>
                <w:u w:val="single"/>
              </w:rPr>
            </w:pPr>
            <w:r>
              <w:rPr>
                <w:rFonts w:ascii="SassoonPrimaryInfant" w:hAnsi="SassoonPrimaryInfant" w:cstheme="minorHAnsi"/>
                <w:noProof/>
                <w:sz w:val="22"/>
                <w:szCs w:val="22"/>
                <w:u w:val="single"/>
              </w:rPr>
              <w:t>Lesson 4 – Problem Solving and Reasoning when rounding up to the neatest 1 million.</w:t>
            </w:r>
          </w:p>
          <w:p w14:paraId="70F3D0F5" w14:textId="77777777" w:rsidR="002D5AFC" w:rsidRDefault="002D5AFC" w:rsidP="002D5AFC">
            <w:pPr>
              <w:pStyle w:val="Default"/>
              <w:spacing w:after="200"/>
              <w:jc w:val="center"/>
              <w:rPr>
                <w:rFonts w:ascii="SassoonPrimaryInfant" w:hAnsi="SassoonPrimaryInfant" w:cstheme="minorHAnsi"/>
                <w:noProof/>
                <w:sz w:val="22"/>
                <w:szCs w:val="22"/>
              </w:rPr>
            </w:pPr>
            <w:r>
              <w:rPr>
                <w:rFonts w:ascii="SassoonPrimaryInfant" w:hAnsi="SassoonPrimaryInfant" w:cstheme="minorHAnsi"/>
                <w:noProof/>
                <w:sz w:val="22"/>
                <w:szCs w:val="22"/>
              </w:rPr>
              <w:t xml:space="preserve">In yesterday’s lesson (lesson 3), we thought about how to round to the nearest million. In today’s activties, I would like you to apply your understanding of how to round numbers using the rounding rhyme to problem solving and reasoning activities. </w:t>
            </w:r>
          </w:p>
          <w:p w14:paraId="54A42C9B" w14:textId="77777777" w:rsidR="002D5AFC" w:rsidRDefault="002D5AFC" w:rsidP="002D5AFC">
            <w:pPr>
              <w:pStyle w:val="Default"/>
              <w:spacing w:after="200"/>
              <w:jc w:val="center"/>
              <w:rPr>
                <w:rFonts w:ascii="SassoonPrimaryInfant" w:hAnsi="SassoonPrimaryInfant" w:cstheme="minorHAnsi"/>
                <w:noProof/>
                <w:sz w:val="22"/>
                <w:szCs w:val="22"/>
              </w:rPr>
            </w:pPr>
            <w:r>
              <w:rPr>
                <w:noProof/>
              </w:rPr>
              <w:drawing>
                <wp:inline distT="0" distB="0" distL="0" distR="0" wp14:anchorId="5C55674C" wp14:editId="5EAF142F">
                  <wp:extent cx="1381125" cy="1035844"/>
                  <wp:effectExtent l="0" t="0" r="0" b="0"/>
                  <wp:docPr id="28" name="Picture 28" descr="Rounding Poem | Homeschool math, Education math, Math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unding Poem | Homeschool math, Education math, Math classr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9678" cy="1042259"/>
                          </a:xfrm>
                          <a:prstGeom prst="rect">
                            <a:avLst/>
                          </a:prstGeom>
                          <a:noFill/>
                          <a:ln>
                            <a:noFill/>
                          </a:ln>
                        </pic:spPr>
                      </pic:pic>
                    </a:graphicData>
                  </a:graphic>
                </wp:inline>
              </w:drawing>
            </w:r>
          </w:p>
          <w:p w14:paraId="39501BD6" w14:textId="77777777" w:rsidR="002D5AFC" w:rsidRDefault="002D5AFC" w:rsidP="002D5AFC">
            <w:pPr>
              <w:jc w:val="center"/>
              <w:rPr>
                <w:rFonts w:ascii="SassoonPrimaryInfant" w:hAnsi="SassoonPrimaryInfant"/>
              </w:rPr>
            </w:pPr>
            <w:r>
              <w:rPr>
                <w:rFonts w:ascii="SassoonPrimaryInfant" w:hAnsi="SassoonPrimaryInfant"/>
              </w:rPr>
              <w:t xml:space="preserve">This means that you will need to answer the question and then explain why or how you have you have found your answer. </w:t>
            </w:r>
          </w:p>
          <w:p w14:paraId="5148BF4D" w14:textId="77777777" w:rsidR="002D5AFC" w:rsidRDefault="002D5AFC" w:rsidP="002D5AFC">
            <w:pPr>
              <w:jc w:val="center"/>
              <w:rPr>
                <w:rFonts w:ascii="SassoonPrimaryInfant" w:hAnsi="SassoonPrimaryInfant"/>
              </w:rPr>
            </w:pPr>
          </w:p>
          <w:p w14:paraId="6EDFCFA7" w14:textId="77777777" w:rsidR="002D5AFC" w:rsidRDefault="002D5AFC" w:rsidP="002D5AFC">
            <w:pPr>
              <w:jc w:val="center"/>
              <w:rPr>
                <w:rFonts w:ascii="SassoonPrimaryInfant" w:hAnsi="SassoonPrimaryInfant"/>
              </w:rPr>
            </w:pPr>
            <w:r>
              <w:rPr>
                <w:rFonts w:ascii="SassoonPrimaryInfant" w:hAnsi="SassoonPrimaryInfant"/>
              </w:rPr>
              <w:t xml:space="preserve">Remember to use the VAP rules: </w:t>
            </w:r>
          </w:p>
          <w:p w14:paraId="1B2E1BFA" w14:textId="77777777" w:rsidR="002D5AFC" w:rsidRDefault="002D5AFC" w:rsidP="002D5AFC">
            <w:pPr>
              <w:jc w:val="center"/>
              <w:rPr>
                <w:rFonts w:ascii="SassoonPrimaryInfant" w:hAnsi="SassoonPrimaryInfant"/>
              </w:rPr>
            </w:pPr>
            <w:r>
              <w:rPr>
                <w:rFonts w:ascii="SassoonPrimaryInfant" w:hAnsi="SassoonPrimaryInfant"/>
              </w:rPr>
              <w:t>V = Viewpoint  (Is the answer correct or not)</w:t>
            </w:r>
          </w:p>
          <w:p w14:paraId="52F40549" w14:textId="77777777" w:rsidR="002D5AFC" w:rsidRDefault="002D5AFC" w:rsidP="002D5AFC">
            <w:pPr>
              <w:jc w:val="center"/>
              <w:rPr>
                <w:rFonts w:ascii="SassoonPrimaryInfant" w:hAnsi="SassoonPrimaryInfant"/>
              </w:rPr>
            </w:pPr>
            <w:r>
              <w:rPr>
                <w:rFonts w:ascii="SassoonPrimaryInfant" w:hAnsi="SassoonPrimaryInfant"/>
              </w:rPr>
              <w:t>A = Answer (What is the real answer if they are incorrect? What have they done wrong?)</w:t>
            </w:r>
          </w:p>
          <w:p w14:paraId="767B9596" w14:textId="77777777" w:rsidR="002D5AFC" w:rsidRDefault="002D5AFC" w:rsidP="002D5AFC">
            <w:pPr>
              <w:jc w:val="center"/>
              <w:rPr>
                <w:rFonts w:ascii="SassoonPrimaryInfant" w:hAnsi="SassoonPrimaryInfant"/>
              </w:rPr>
            </w:pPr>
            <w:r>
              <w:rPr>
                <w:rFonts w:ascii="SassoonPrimaryInfant" w:hAnsi="SassoonPrimaryInfant"/>
              </w:rPr>
              <w:t>P = Proof (Prove or explain why your answer is correct, or prove or explain why they have got the answer wrong)</w:t>
            </w:r>
          </w:p>
          <w:p w14:paraId="7E26940C" w14:textId="77777777" w:rsidR="002D5AFC" w:rsidRDefault="002D5AFC" w:rsidP="002D5AFC">
            <w:pPr>
              <w:jc w:val="center"/>
              <w:rPr>
                <w:rFonts w:ascii="SassoonPrimaryInfant" w:hAnsi="SassoonPrimaryInfant"/>
              </w:rPr>
            </w:pPr>
          </w:p>
          <w:p w14:paraId="290A9A9B" w14:textId="77777777" w:rsidR="002D5AFC" w:rsidRDefault="002D5AFC" w:rsidP="002D5AFC">
            <w:pPr>
              <w:jc w:val="center"/>
              <w:rPr>
                <w:rFonts w:ascii="SassoonPrimaryInfant" w:hAnsi="SassoonPrimaryInfant"/>
              </w:rPr>
            </w:pPr>
            <w:r>
              <w:rPr>
                <w:rFonts w:ascii="SassoonPrimaryInfant" w:hAnsi="SassoonPrimaryInfant"/>
              </w:rPr>
              <w:t>For your task today, complete one of the Classroom Secret Activities, which have been provided later in this document. You can choose the challenge level, which suits you.</w:t>
            </w:r>
          </w:p>
          <w:p w14:paraId="16D9E4BC" w14:textId="77777777" w:rsidR="002D5AFC" w:rsidRDefault="002D5AFC" w:rsidP="002D5AFC">
            <w:pPr>
              <w:jc w:val="center"/>
              <w:rPr>
                <w:rFonts w:ascii="SassoonPrimaryInfant" w:hAnsi="SassoonPrimaryInfant"/>
              </w:rPr>
            </w:pPr>
            <w:r>
              <w:rPr>
                <w:rFonts w:ascii="SassoonPrimaryInfant" w:hAnsi="SassoonPrimaryInfant"/>
              </w:rPr>
              <w:t>Challenge levels</w:t>
            </w:r>
          </w:p>
          <w:p w14:paraId="4028AB28" w14:textId="77777777" w:rsidR="002D5AFC" w:rsidRDefault="002D5AFC" w:rsidP="002D5AFC">
            <w:pPr>
              <w:pStyle w:val="ListParagraph"/>
              <w:numPr>
                <w:ilvl w:val="0"/>
                <w:numId w:val="6"/>
              </w:numPr>
              <w:jc w:val="center"/>
            </w:pPr>
            <w:r>
              <w:t xml:space="preserve">Complete the 1 star activity sheet. </w:t>
            </w:r>
          </w:p>
          <w:p w14:paraId="733AF379" w14:textId="77777777" w:rsidR="002D5AFC" w:rsidRDefault="002D5AFC" w:rsidP="002D5AFC">
            <w:pPr>
              <w:pStyle w:val="ListParagraph"/>
              <w:numPr>
                <w:ilvl w:val="0"/>
                <w:numId w:val="6"/>
              </w:numPr>
              <w:jc w:val="center"/>
            </w:pPr>
            <w:r>
              <w:rPr>
                <w:noProof/>
                <w:lang w:eastAsia="en-GB"/>
              </w:rPr>
              <w:drawing>
                <wp:inline distT="0" distB="0" distL="0" distR="0" wp14:anchorId="744090D9" wp14:editId="6C01C539">
                  <wp:extent cx="186203" cy="12382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the 2 star activity sheet. </w:t>
            </w:r>
          </w:p>
          <w:p w14:paraId="3573F379" w14:textId="379B4FE9" w:rsidR="002D5AFC" w:rsidRPr="00D14FEC" w:rsidRDefault="002D5AFC" w:rsidP="002D5AFC">
            <w:pPr>
              <w:rPr>
                <w:rFonts w:ascii="Arial" w:hAnsi="Arial" w:cs="Arial"/>
                <w:color w:val="434343"/>
              </w:rPr>
            </w:pPr>
            <w:r>
              <w:rPr>
                <w:noProof/>
                <w:lang w:eastAsia="en-GB"/>
              </w:rPr>
              <w:drawing>
                <wp:inline distT="0" distB="0" distL="0" distR="0" wp14:anchorId="1AF8073B" wp14:editId="383A2F16">
                  <wp:extent cx="186203" cy="12382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2B2D31DD" wp14:editId="7FDEC113">
                  <wp:extent cx="186203" cy="12382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w:t>
            </w:r>
            <w:r>
              <w:rPr>
                <w:noProof/>
                <w:lang w:eastAsia="en-GB"/>
              </w:rPr>
              <w:drawing>
                <wp:inline distT="0" distB="0" distL="0" distR="0" wp14:anchorId="1FA1F548" wp14:editId="234B9CE8">
                  <wp:extent cx="186203" cy="1238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Complete the 3 star activity sheet.</w:t>
            </w:r>
          </w:p>
        </w:tc>
        <w:tc>
          <w:tcPr>
            <w:tcW w:w="395" w:type="dxa"/>
          </w:tcPr>
          <w:p w14:paraId="3C502F51" w14:textId="0C247637" w:rsidR="002D5AFC" w:rsidRPr="00D14FEC" w:rsidRDefault="002D5AFC" w:rsidP="008B1418">
            <w:r>
              <w:t>4)</w:t>
            </w:r>
          </w:p>
        </w:tc>
        <w:tc>
          <w:tcPr>
            <w:tcW w:w="7349" w:type="dxa"/>
          </w:tcPr>
          <w:p w14:paraId="503F457C" w14:textId="77777777" w:rsidR="00503B88" w:rsidRDefault="00503B88" w:rsidP="00503B88">
            <w:pPr>
              <w:pStyle w:val="Default"/>
              <w:spacing w:after="200"/>
              <w:jc w:val="center"/>
              <w:rPr>
                <w:rFonts w:ascii="SassoonPrimaryInfant" w:hAnsi="SassoonPrimaryInfant" w:cstheme="minorHAnsi"/>
                <w:noProof/>
                <w:sz w:val="22"/>
                <w:szCs w:val="22"/>
                <w:u w:val="single"/>
              </w:rPr>
            </w:pPr>
            <w:r>
              <w:rPr>
                <w:rFonts w:ascii="SassoonPrimaryInfant" w:hAnsi="SassoonPrimaryInfant" w:cstheme="minorHAnsi"/>
                <w:noProof/>
                <w:sz w:val="22"/>
                <w:szCs w:val="22"/>
                <w:u w:val="single"/>
              </w:rPr>
              <w:t>Lesson 4 – To generate subject-specific vocabulary</w:t>
            </w:r>
          </w:p>
          <w:p w14:paraId="26598402" w14:textId="77777777" w:rsidR="00503B88" w:rsidRDefault="00503B88" w:rsidP="00503B88">
            <w:pPr>
              <w:pStyle w:val="Default"/>
              <w:spacing w:after="200"/>
              <w:jc w:val="center"/>
              <w:rPr>
                <w:rFonts w:ascii="SassoonPrimaryInfant" w:hAnsi="SassoonPrimaryInfant" w:cstheme="minorHAnsi"/>
                <w:noProof/>
                <w:sz w:val="22"/>
                <w:szCs w:val="22"/>
              </w:rPr>
            </w:pPr>
            <w:r>
              <w:rPr>
                <w:rFonts w:ascii="SassoonPrimaryInfant" w:hAnsi="SassoonPrimaryInfant" w:cstheme="minorHAnsi"/>
                <w:noProof/>
                <w:sz w:val="22"/>
                <w:szCs w:val="22"/>
              </w:rPr>
              <w:t xml:space="preserve">In this lesson, you will think and learn about important vocabulary and information which you can gather for a specific subject. The non-chronological report which you will be writing at the end of this unit will be about </w:t>
            </w:r>
            <w:r>
              <w:rPr>
                <w:rFonts w:ascii="SassoonPrimaryInfant" w:hAnsi="SassoonPrimaryInfant" w:cstheme="minorHAnsi"/>
                <w:b/>
                <w:noProof/>
                <w:sz w:val="22"/>
                <w:szCs w:val="22"/>
              </w:rPr>
              <w:t>tigers.</w:t>
            </w:r>
            <w:r>
              <w:rPr>
                <w:rFonts w:ascii="SassoonPrimaryInfant" w:hAnsi="SassoonPrimaryInfant" w:cstheme="minorHAnsi"/>
                <w:noProof/>
                <w:sz w:val="22"/>
                <w:szCs w:val="22"/>
              </w:rPr>
              <w:t xml:space="preserve"> In today’s video, you will need to brainstorm and think of some important vocabulary for the tiger’s </w:t>
            </w:r>
            <w:r w:rsidRPr="00057DD1">
              <w:rPr>
                <w:rFonts w:ascii="SassoonPrimaryInfant" w:hAnsi="SassoonPrimaryInfant" w:cstheme="minorHAnsi"/>
                <w:b/>
                <w:noProof/>
                <w:sz w:val="22"/>
                <w:szCs w:val="22"/>
              </w:rPr>
              <w:t>appearance, diet and habitat</w:t>
            </w:r>
            <w:r>
              <w:rPr>
                <w:rFonts w:ascii="SassoonPrimaryInfant" w:hAnsi="SassoonPrimaryInfant" w:cstheme="minorHAnsi"/>
                <w:noProof/>
                <w:sz w:val="22"/>
                <w:szCs w:val="22"/>
              </w:rPr>
              <w:t xml:space="preserve">. In the video for today’s lesson, you will also be taught some important vocabulary for this topic by Mrs Smart. You will need to follow Mrs Smart’s instructions and think of some of your own keywords to describe the three words in bold. Your final main task, will be to write a paragraph about tigers, using the vocabulary which you have gatehred from watching the video. The video can be found at this link: </w:t>
            </w:r>
            <w:hyperlink r:id="rId19" w:history="1">
              <w:r w:rsidRPr="00354250">
                <w:rPr>
                  <w:rStyle w:val="Hyperlink"/>
                  <w:rFonts w:ascii="SassoonPrimaryInfant" w:hAnsi="SassoonPrimaryInfant" w:cstheme="minorHAnsi"/>
                  <w:noProof/>
                  <w:sz w:val="22"/>
                  <w:szCs w:val="22"/>
                </w:rPr>
                <w:t>https://classroom.thenational.academy/lessons/to-develop-and-generate-subject-specific-vocabulary-6mtp4e</w:t>
              </w:r>
            </w:hyperlink>
            <w:r>
              <w:rPr>
                <w:rFonts w:ascii="SassoonPrimaryInfant" w:hAnsi="SassoonPrimaryInfant" w:cstheme="minorHAnsi"/>
                <w:noProof/>
                <w:sz w:val="22"/>
                <w:szCs w:val="22"/>
              </w:rPr>
              <w:t xml:space="preserve"> </w:t>
            </w:r>
          </w:p>
          <w:p w14:paraId="532A1206" w14:textId="77777777" w:rsidR="00503B88" w:rsidRPr="00DB753B" w:rsidRDefault="00503B88" w:rsidP="00503B88">
            <w:pPr>
              <w:pStyle w:val="ListParagraph"/>
              <w:numPr>
                <w:ilvl w:val="0"/>
                <w:numId w:val="9"/>
              </w:numPr>
              <w:jc w:val="center"/>
              <w:rPr>
                <w:rFonts w:ascii="SassoonPrimaryInfant" w:hAnsi="SassoonPrimaryInfant"/>
              </w:rPr>
            </w:pPr>
            <w:r>
              <w:rPr>
                <w:rFonts w:ascii="SassoonPrimaryInfant" w:hAnsi="SassoonPrimaryInfant"/>
              </w:rPr>
              <w:t xml:space="preserve">Listen to and understand some of the vocabulary, which Mrs Smart introduces in the video. </w:t>
            </w:r>
          </w:p>
          <w:p w14:paraId="10024D18" w14:textId="77777777" w:rsidR="00503B88" w:rsidRDefault="00503B88" w:rsidP="00503B88">
            <w:pPr>
              <w:pStyle w:val="ListParagraph"/>
              <w:numPr>
                <w:ilvl w:val="0"/>
                <w:numId w:val="9"/>
              </w:numPr>
              <w:jc w:val="center"/>
              <w:rPr>
                <w:rFonts w:ascii="SassoonPrimaryInfant" w:hAnsi="SassoonPrimaryInfant"/>
              </w:rPr>
            </w:pPr>
            <w:r>
              <w:rPr>
                <w:rFonts w:ascii="SassoonPrimaryInfant" w:hAnsi="SassoonPrimaryInfant"/>
                <w:noProof/>
                <w:lang w:eastAsia="en-GB"/>
              </w:rPr>
              <w:drawing>
                <wp:inline distT="0" distB="0" distL="0" distR="0" wp14:anchorId="0A9CDECD" wp14:editId="3F1C1911">
                  <wp:extent cx="171450" cy="114014"/>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73" cy="117820"/>
                          </a:xfrm>
                          <a:prstGeom prst="rect">
                            <a:avLst/>
                          </a:prstGeom>
                        </pic:spPr>
                      </pic:pic>
                    </a:graphicData>
                  </a:graphic>
                </wp:inline>
              </w:drawing>
            </w:r>
            <w:r>
              <w:rPr>
                <w:rFonts w:ascii="SassoonPrimaryInfant" w:hAnsi="SassoonPrimaryInfant"/>
              </w:rPr>
              <w:t xml:space="preserve">Think of your own vocabulary and key words to describe a tiger’s </w:t>
            </w:r>
            <w:r>
              <w:rPr>
                <w:rFonts w:ascii="SassoonPrimaryInfant" w:hAnsi="SassoonPrimaryInfant"/>
                <w:b/>
              </w:rPr>
              <w:t xml:space="preserve">appearance, diet and habitat. </w:t>
            </w:r>
            <w:r>
              <w:rPr>
                <w:rFonts w:ascii="SassoonPrimaryInfant" w:hAnsi="SassoonPrimaryInfant"/>
              </w:rPr>
              <w:t xml:space="preserve">  </w:t>
            </w:r>
          </w:p>
          <w:p w14:paraId="43544E30" w14:textId="77777777" w:rsidR="00503B88" w:rsidRDefault="00503B88" w:rsidP="00503B88">
            <w:pPr>
              <w:pStyle w:val="ListParagraph"/>
              <w:numPr>
                <w:ilvl w:val="0"/>
                <w:numId w:val="9"/>
              </w:numPr>
              <w:jc w:val="center"/>
              <w:rPr>
                <w:rFonts w:ascii="SassoonPrimaryInfant" w:hAnsi="SassoonPrimaryInfant"/>
              </w:rPr>
            </w:pPr>
            <w:r>
              <w:rPr>
                <w:rFonts w:ascii="SassoonPrimaryInfant" w:hAnsi="SassoonPrimaryInfant"/>
                <w:noProof/>
                <w:lang w:eastAsia="en-GB"/>
              </w:rPr>
              <w:drawing>
                <wp:inline distT="0" distB="0" distL="0" distR="0" wp14:anchorId="33FA7CAA" wp14:editId="2B8D5748">
                  <wp:extent cx="171450" cy="114014"/>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37" cy="120722"/>
                          </a:xfrm>
                          <a:prstGeom prst="rect">
                            <a:avLst/>
                          </a:prstGeom>
                        </pic:spPr>
                      </pic:pic>
                    </a:graphicData>
                  </a:graphic>
                </wp:inline>
              </w:drawing>
            </w:r>
            <w:r>
              <w:rPr>
                <w:rFonts w:ascii="SassoonPrimaryInfant" w:hAnsi="SassoonPrimaryInfant"/>
                <w:noProof/>
                <w:lang w:eastAsia="en-GB"/>
              </w:rPr>
              <w:drawing>
                <wp:inline distT="0" distB="0" distL="0" distR="0" wp14:anchorId="685A309B" wp14:editId="6707A723">
                  <wp:extent cx="171450" cy="114014"/>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37" cy="120722"/>
                          </a:xfrm>
                          <a:prstGeom prst="rect">
                            <a:avLst/>
                          </a:prstGeom>
                        </pic:spPr>
                      </pic:pic>
                    </a:graphicData>
                  </a:graphic>
                </wp:inline>
              </w:drawing>
            </w:r>
            <w:r>
              <w:rPr>
                <w:rFonts w:ascii="SassoonPrimaryInfant" w:hAnsi="SassoonPrimaryInfant"/>
              </w:rPr>
              <w:t xml:space="preserve"> Use the vocabulary and keywords, which you have gathered to write your own paragraph about tigers. </w:t>
            </w:r>
          </w:p>
          <w:p w14:paraId="14485152" w14:textId="77777777" w:rsidR="00503B88" w:rsidRDefault="00503B88" w:rsidP="00503B88">
            <w:pPr>
              <w:jc w:val="center"/>
              <w:rPr>
                <w:rFonts w:ascii="SassoonPrimaryInfant" w:hAnsi="SassoonPrimaryInfant"/>
              </w:rPr>
            </w:pPr>
          </w:p>
          <w:p w14:paraId="35646E03" w14:textId="77777777" w:rsidR="00503B88" w:rsidRDefault="00503B88" w:rsidP="00503B88">
            <w:pPr>
              <w:jc w:val="center"/>
              <w:rPr>
                <w:rFonts w:ascii="SassoonPrimaryInfant" w:hAnsi="SassoonPrimaryInfant"/>
                <w:b/>
                <w:u w:val="single"/>
              </w:rPr>
            </w:pPr>
            <w:r>
              <w:rPr>
                <w:rFonts w:ascii="SassoonPrimaryInfant" w:hAnsi="SassoonPrimaryInfant"/>
                <w:b/>
                <w:u w:val="single"/>
              </w:rPr>
              <w:t>Completing without the video (Alternative activity)</w:t>
            </w:r>
          </w:p>
          <w:p w14:paraId="6B33FF67" w14:textId="68DD3DE8" w:rsidR="002D5AFC" w:rsidRPr="00D14FEC" w:rsidRDefault="00503B88" w:rsidP="00503B88">
            <w:r>
              <w:rPr>
                <w:rFonts w:ascii="SassoonPrimaryInfant" w:hAnsi="SassoonPrimaryInfant"/>
              </w:rPr>
              <w:t xml:space="preserve">If you cannot access the video, then you should try to independently complete the alternative paper activity, which can be found later in this document. I would like you to create a mind map with as many ideas as possible to describe a tiger’s </w:t>
            </w:r>
            <w:r>
              <w:rPr>
                <w:rFonts w:ascii="SassoonPrimaryInfant" w:hAnsi="SassoonPrimaryInfant"/>
                <w:b/>
              </w:rPr>
              <w:t xml:space="preserve">appearance, diet and habitat. </w:t>
            </w:r>
            <w:r>
              <w:rPr>
                <w:rFonts w:ascii="SassoonPrimaryInfant" w:hAnsi="SassoonPrimaryInfant"/>
              </w:rPr>
              <w:t>You may need to use the internet to gather some research. Below you should find 3 different mind maps which you could either print out, or copy to complete.</w:t>
            </w:r>
          </w:p>
        </w:tc>
      </w:tr>
      <w:tr w:rsidR="002D5AFC" w:rsidRPr="00D14FEC" w14:paraId="08146E18" w14:textId="77777777" w:rsidTr="00B25D1D">
        <w:tc>
          <w:tcPr>
            <w:tcW w:w="395" w:type="dxa"/>
          </w:tcPr>
          <w:p w14:paraId="290A2E25" w14:textId="59603728" w:rsidR="002D5AFC" w:rsidRDefault="002D5AFC" w:rsidP="008B1418">
            <w:r>
              <w:t>5)</w:t>
            </w:r>
          </w:p>
        </w:tc>
        <w:tc>
          <w:tcPr>
            <w:tcW w:w="7249" w:type="dxa"/>
            <w:gridSpan w:val="2"/>
          </w:tcPr>
          <w:p w14:paraId="57ABC790" w14:textId="77777777" w:rsidR="002D5AFC" w:rsidRDefault="002D5AFC" w:rsidP="002D5AFC">
            <w:pPr>
              <w:jc w:val="center"/>
              <w:rPr>
                <w:rFonts w:ascii="SassoonPrimaryInfant" w:hAnsi="SassoonPrimaryInfant"/>
                <w:u w:val="single"/>
              </w:rPr>
            </w:pPr>
            <w:r w:rsidRPr="00B95777">
              <w:rPr>
                <w:rFonts w:ascii="SassoonPrimaryInfant" w:hAnsi="SassoonPrimaryInfant"/>
                <w:u w:val="single"/>
              </w:rPr>
              <w:t>Lesson 5 – Rounding to Estimate</w:t>
            </w:r>
          </w:p>
          <w:p w14:paraId="7413CFA1" w14:textId="77777777" w:rsidR="002D5AFC" w:rsidRDefault="002D5AFC" w:rsidP="002D5AFC">
            <w:pPr>
              <w:jc w:val="center"/>
              <w:rPr>
                <w:rFonts w:ascii="SassoonPrimaryInfant" w:hAnsi="SassoonPrimaryInfant"/>
                <w:u w:val="single"/>
              </w:rPr>
            </w:pPr>
          </w:p>
          <w:p w14:paraId="3711380B" w14:textId="77777777" w:rsidR="002D5AFC" w:rsidRDefault="002D5AFC" w:rsidP="002D5AFC">
            <w:pPr>
              <w:jc w:val="center"/>
              <w:rPr>
                <w:rFonts w:ascii="SassoonPrimaryInfant" w:hAnsi="SassoonPrimaryInfant"/>
              </w:rPr>
            </w:pPr>
            <w:r>
              <w:rPr>
                <w:rFonts w:ascii="SassoonPrimaryInfant" w:hAnsi="SassoonPrimaryInfant"/>
              </w:rPr>
              <w:t xml:space="preserve">In this lesson, you will need to think about the rounding strategies which you have used in the previous two lessons. We are going to try to round to estimate. </w:t>
            </w:r>
          </w:p>
          <w:p w14:paraId="2A9FCED8" w14:textId="77777777" w:rsidR="002D5AFC" w:rsidRDefault="002D5AFC" w:rsidP="002D5AFC">
            <w:pPr>
              <w:jc w:val="center"/>
              <w:rPr>
                <w:rFonts w:ascii="SassoonPrimaryInfant" w:hAnsi="SassoonPrimaryInfant"/>
              </w:rPr>
            </w:pPr>
            <w:r>
              <w:rPr>
                <w:rFonts w:ascii="SassoonPrimaryInfant" w:hAnsi="SassoonPrimaryInfant"/>
              </w:rPr>
              <w:lastRenderedPageBreak/>
              <w:t xml:space="preserve">When we are given a challenging addition question, such as adding numbers with 4 digits, we can round both numbers, and then add them together to find an approximate answer. </w:t>
            </w:r>
          </w:p>
          <w:p w14:paraId="4FCF0DEF" w14:textId="77777777" w:rsidR="002D5AFC" w:rsidRDefault="002D5AFC" w:rsidP="002D5AFC">
            <w:pPr>
              <w:jc w:val="center"/>
              <w:rPr>
                <w:rFonts w:ascii="SassoonPrimaryInfant" w:hAnsi="SassoonPrimaryInfant"/>
              </w:rPr>
            </w:pPr>
            <w:r>
              <w:rPr>
                <w:rFonts w:ascii="SassoonPrimaryInfant" w:hAnsi="SassoonPrimaryInfant"/>
              </w:rPr>
              <w:t xml:space="preserve">For example: </w:t>
            </w:r>
          </w:p>
          <w:p w14:paraId="55565F04" w14:textId="77777777" w:rsidR="002D5AFC" w:rsidRDefault="002D5AFC" w:rsidP="002D5AFC">
            <w:pPr>
              <w:jc w:val="center"/>
              <w:rPr>
                <w:rFonts w:ascii="SassoonPrimaryInfant" w:hAnsi="SassoonPrimaryInfant"/>
              </w:rPr>
            </w:pPr>
            <w:proofErr w:type="gramStart"/>
            <w:r>
              <w:rPr>
                <w:rFonts w:ascii="SassoonPrimaryInfant" w:hAnsi="SassoonPrimaryInfant"/>
              </w:rPr>
              <w:t>to</w:t>
            </w:r>
            <w:proofErr w:type="gramEnd"/>
            <w:r>
              <w:rPr>
                <w:rFonts w:ascii="SassoonPrimaryInfant" w:hAnsi="SassoonPrimaryInfant"/>
              </w:rPr>
              <w:t xml:space="preserve"> work out 6237 + 2745, we can round both numbers to the nearest 1000, and then add them. </w:t>
            </w:r>
          </w:p>
          <w:p w14:paraId="6D880A72" w14:textId="77777777" w:rsidR="002D5AFC" w:rsidRDefault="002D5AFC" w:rsidP="002D5AFC">
            <w:pPr>
              <w:jc w:val="center"/>
              <w:rPr>
                <w:rFonts w:ascii="SassoonPrimaryInfant" w:hAnsi="SassoonPrimaryInfant"/>
              </w:rPr>
            </w:pPr>
            <w:r>
              <w:rPr>
                <w:rFonts w:ascii="SassoonPrimaryInfant" w:hAnsi="SassoonPrimaryInfant"/>
              </w:rPr>
              <w:t xml:space="preserve">This would be 6000 + 3000. This is easier to work out in our head, so the estimated answer is 9000. </w:t>
            </w:r>
          </w:p>
          <w:p w14:paraId="1705AA22" w14:textId="77777777" w:rsidR="002D5AFC" w:rsidRDefault="002D5AFC" w:rsidP="002D5AFC">
            <w:pPr>
              <w:jc w:val="center"/>
              <w:rPr>
                <w:rFonts w:ascii="SassoonPrimaryInfant" w:hAnsi="SassoonPrimaryInfant"/>
              </w:rPr>
            </w:pPr>
          </w:p>
          <w:p w14:paraId="4F5C916C" w14:textId="77777777" w:rsidR="002D5AFC" w:rsidRDefault="002D5AFC" w:rsidP="002D5AFC">
            <w:pPr>
              <w:jc w:val="center"/>
              <w:rPr>
                <w:rFonts w:ascii="SassoonPrimaryInfant" w:hAnsi="SassoonPrimaryInfant"/>
              </w:rPr>
            </w:pPr>
            <w:r>
              <w:rPr>
                <w:rFonts w:ascii="SassoonPrimaryInfant" w:hAnsi="SassoonPrimaryInfant"/>
              </w:rPr>
              <w:t xml:space="preserve">. If you are still unsure how to use the rounding to estimate method, I have created a video guide on the Year 5 home learning page of our school website. Although this was originally created in the beginning of March, the method is still relevant. The link and thumbnail for the video are here: </w:t>
            </w:r>
            <w:hyperlink r:id="rId20" w:history="1">
              <w:r w:rsidRPr="002B1233">
                <w:rPr>
                  <w:rStyle w:val="Hyperlink"/>
                  <w:rFonts w:ascii="SassoonPrimaryInfant" w:hAnsi="SassoonPrimaryInfant"/>
                </w:rPr>
                <w:t>http://www.st-pauls-hyde.tameside.sch.uk/page/year-5/65277</w:t>
              </w:r>
            </w:hyperlink>
          </w:p>
          <w:p w14:paraId="2D43C97B" w14:textId="77777777" w:rsidR="002D5AFC" w:rsidRDefault="002D5AFC" w:rsidP="002D5AFC">
            <w:pPr>
              <w:jc w:val="center"/>
              <w:rPr>
                <w:rFonts w:ascii="SassoonPrimaryInfant" w:hAnsi="SassoonPrimaryInfant"/>
              </w:rPr>
            </w:pPr>
            <w:r>
              <w:rPr>
                <w:noProof/>
                <w:lang w:eastAsia="en-GB"/>
              </w:rPr>
              <w:drawing>
                <wp:inline distT="0" distB="0" distL="0" distR="0" wp14:anchorId="7B09ED0B" wp14:editId="6E9C750C">
                  <wp:extent cx="1819275" cy="10237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7565" cy="1034009"/>
                          </a:xfrm>
                          <a:prstGeom prst="rect">
                            <a:avLst/>
                          </a:prstGeom>
                        </pic:spPr>
                      </pic:pic>
                    </a:graphicData>
                  </a:graphic>
                </wp:inline>
              </w:drawing>
            </w:r>
          </w:p>
          <w:p w14:paraId="1C954715" w14:textId="77777777" w:rsidR="002D5AFC" w:rsidRDefault="002D5AFC" w:rsidP="002D5AFC">
            <w:pPr>
              <w:jc w:val="center"/>
              <w:rPr>
                <w:rFonts w:ascii="SassoonPrimaryInfant" w:hAnsi="SassoonPrimaryInfant"/>
              </w:rPr>
            </w:pPr>
          </w:p>
          <w:p w14:paraId="25D4AA7A" w14:textId="77777777" w:rsidR="002D5AFC" w:rsidRDefault="002D5AFC" w:rsidP="002D5AFC">
            <w:pPr>
              <w:ind w:left="360"/>
              <w:jc w:val="center"/>
            </w:pPr>
            <w:r>
              <w:t xml:space="preserve">For your task, can you complete the second White Rose Hub activity sheets, which can be found later in this document? </w:t>
            </w:r>
          </w:p>
          <w:p w14:paraId="6A9CC67C" w14:textId="77777777" w:rsidR="002D5AFC" w:rsidRDefault="002D5AFC" w:rsidP="002D5AFC">
            <w:pPr>
              <w:ind w:left="360"/>
              <w:jc w:val="center"/>
              <w:rPr>
                <w:rFonts w:ascii="SassoonPrimaryInfant" w:hAnsi="SassoonPrimaryInfant"/>
              </w:rPr>
            </w:pPr>
            <w:r>
              <w:t xml:space="preserve">Challenge levels: </w:t>
            </w:r>
          </w:p>
          <w:p w14:paraId="1B777DC8" w14:textId="77777777" w:rsidR="002D5AFC" w:rsidRDefault="002D5AFC" w:rsidP="002D5AFC">
            <w:pPr>
              <w:pStyle w:val="ListParagraph"/>
              <w:numPr>
                <w:ilvl w:val="0"/>
                <w:numId w:val="6"/>
              </w:numPr>
              <w:jc w:val="center"/>
            </w:pPr>
            <w:r>
              <w:t xml:space="preserve">Complete questions 1-3 in the activity sheet. </w:t>
            </w:r>
          </w:p>
          <w:p w14:paraId="5221295D" w14:textId="77777777" w:rsidR="002D5AFC" w:rsidRDefault="002D5AFC" w:rsidP="002D5AFC">
            <w:pPr>
              <w:pStyle w:val="ListParagraph"/>
              <w:numPr>
                <w:ilvl w:val="0"/>
                <w:numId w:val="6"/>
              </w:numPr>
              <w:jc w:val="center"/>
            </w:pPr>
            <w:r>
              <w:rPr>
                <w:noProof/>
                <w:lang w:eastAsia="en-GB"/>
              </w:rPr>
              <w:drawing>
                <wp:inline distT="0" distB="0" distL="0" distR="0" wp14:anchorId="5FBA633C" wp14:editId="0C7DCDF7">
                  <wp:extent cx="186203" cy="12382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1-6 in the activity sheet. </w:t>
            </w:r>
          </w:p>
          <w:p w14:paraId="06990D46" w14:textId="5D3CA81B" w:rsidR="002D5AFC" w:rsidRPr="00D14FEC" w:rsidRDefault="002D5AFC" w:rsidP="002D5AFC">
            <w:pPr>
              <w:rPr>
                <w:rFonts w:ascii="Arial" w:hAnsi="Arial" w:cs="Arial"/>
                <w:color w:val="434343"/>
              </w:rPr>
            </w:pPr>
            <w:r>
              <w:rPr>
                <w:noProof/>
                <w:lang w:eastAsia="en-GB"/>
              </w:rPr>
              <w:drawing>
                <wp:inline distT="0" distB="0" distL="0" distR="0" wp14:anchorId="5153360D" wp14:editId="004D68D8">
                  <wp:extent cx="186203" cy="1238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34BBCAF6" wp14:editId="23660474">
                  <wp:extent cx="186203" cy="12382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1BC5AA23" wp14:editId="091CCBF2">
                  <wp:extent cx="186203" cy="1238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t xml:space="preserve"> Complete questions 1-7 in the activity sheet. Then complete the problem solving challenge in question 8</w:t>
            </w:r>
          </w:p>
        </w:tc>
        <w:tc>
          <w:tcPr>
            <w:tcW w:w="395" w:type="dxa"/>
          </w:tcPr>
          <w:p w14:paraId="389EE303" w14:textId="7B7751B0" w:rsidR="002D5AFC" w:rsidRDefault="002D5AFC" w:rsidP="008B1418">
            <w:r>
              <w:lastRenderedPageBreak/>
              <w:t>5)</w:t>
            </w:r>
          </w:p>
        </w:tc>
        <w:tc>
          <w:tcPr>
            <w:tcW w:w="7349" w:type="dxa"/>
          </w:tcPr>
          <w:p w14:paraId="2ABDEE7E" w14:textId="77777777" w:rsidR="00503B88" w:rsidRDefault="00503B88" w:rsidP="00503B88">
            <w:pPr>
              <w:jc w:val="center"/>
              <w:rPr>
                <w:rFonts w:ascii="SassoonPrimaryInfant" w:hAnsi="SassoonPrimaryInfant"/>
                <w:u w:val="single"/>
              </w:rPr>
            </w:pPr>
            <w:r w:rsidRPr="007D1C9D">
              <w:rPr>
                <w:rFonts w:ascii="SassoonPrimaryInfant" w:hAnsi="SassoonPrimaryInfant"/>
                <w:u w:val="single"/>
              </w:rPr>
              <w:t>Lesson 5 – To develop a rich understanding</w:t>
            </w:r>
            <w:r>
              <w:rPr>
                <w:rFonts w:ascii="SassoonPrimaryInfant" w:hAnsi="SassoonPrimaryInfant"/>
                <w:u w:val="single"/>
              </w:rPr>
              <w:t xml:space="preserve"> of words associated with eating</w:t>
            </w:r>
          </w:p>
          <w:p w14:paraId="53733043" w14:textId="77777777" w:rsidR="00503B88" w:rsidRDefault="00503B88" w:rsidP="00503B88">
            <w:pPr>
              <w:jc w:val="center"/>
              <w:rPr>
                <w:rFonts w:ascii="SassoonPrimaryInfant" w:hAnsi="SassoonPrimaryInfant"/>
              </w:rPr>
            </w:pPr>
            <w:proofErr w:type="spellStart"/>
            <w:r>
              <w:rPr>
                <w:rFonts w:ascii="SassoonPrimaryInfant" w:hAnsi="SassoonPrimaryInfant"/>
              </w:rPr>
              <w:t>Tiger’s</w:t>
            </w:r>
            <w:proofErr w:type="spellEnd"/>
            <w:r>
              <w:rPr>
                <w:rFonts w:ascii="SassoonPrimaryInfant" w:hAnsi="SassoonPrimaryInfant"/>
              </w:rPr>
              <w:t xml:space="preserve"> are often associated with being ferocious animals and are often associated with eating. In this lesson, our video will help you to think about synonyms (words which are different but have the same or similar meaning) for eating. In the video, the teacher will ask you to brainstorm some synonyms for eating. You will need to think about the meaning of the different words and write some of these ideas down. The link for today’s video is here: </w:t>
            </w:r>
            <w:hyperlink r:id="rId22" w:history="1">
              <w:r w:rsidRPr="00354250">
                <w:rPr>
                  <w:rStyle w:val="Hyperlink"/>
                  <w:rFonts w:ascii="SassoonPrimaryInfant" w:hAnsi="SassoonPrimaryInfant"/>
                </w:rPr>
                <w:t>https://classroom.thenational.academy/lessons/to-develop-a-rich-understanding-of-words-associated-with-eating-6mtkec</w:t>
              </w:r>
            </w:hyperlink>
            <w:r>
              <w:rPr>
                <w:rFonts w:ascii="SassoonPrimaryInfant" w:hAnsi="SassoonPrimaryInfant"/>
              </w:rPr>
              <w:t xml:space="preserve"> </w:t>
            </w:r>
          </w:p>
          <w:p w14:paraId="050F680A" w14:textId="77777777" w:rsidR="00503B88" w:rsidRDefault="00503B88" w:rsidP="00503B88">
            <w:pPr>
              <w:jc w:val="center"/>
              <w:rPr>
                <w:rFonts w:ascii="SassoonPrimaryInfant" w:hAnsi="SassoonPrimaryInfant"/>
              </w:rPr>
            </w:pPr>
          </w:p>
          <w:p w14:paraId="3B16F81D" w14:textId="77777777" w:rsidR="00503B88" w:rsidRPr="00DB753B" w:rsidRDefault="00503B88" w:rsidP="00503B88">
            <w:pPr>
              <w:pStyle w:val="ListParagraph"/>
              <w:numPr>
                <w:ilvl w:val="0"/>
                <w:numId w:val="9"/>
              </w:numPr>
              <w:jc w:val="center"/>
              <w:rPr>
                <w:rFonts w:ascii="SassoonPrimaryInfant" w:hAnsi="SassoonPrimaryInfant"/>
              </w:rPr>
            </w:pPr>
            <w:r>
              <w:rPr>
                <w:rFonts w:ascii="SassoonPrimaryInfant" w:hAnsi="SassoonPrimaryInfant"/>
              </w:rPr>
              <w:t xml:space="preserve">Understand what a synonym is. </w:t>
            </w:r>
          </w:p>
          <w:p w14:paraId="7B393803" w14:textId="77777777" w:rsidR="00503B88" w:rsidRDefault="00503B88" w:rsidP="00503B88">
            <w:pPr>
              <w:pStyle w:val="ListParagraph"/>
              <w:numPr>
                <w:ilvl w:val="0"/>
                <w:numId w:val="9"/>
              </w:numPr>
              <w:jc w:val="center"/>
              <w:rPr>
                <w:rFonts w:ascii="SassoonPrimaryInfant" w:hAnsi="SassoonPrimaryInfant"/>
              </w:rPr>
            </w:pPr>
            <w:r>
              <w:rPr>
                <w:rFonts w:ascii="SassoonPrimaryInfant" w:hAnsi="SassoonPrimaryInfant"/>
                <w:noProof/>
                <w:lang w:eastAsia="en-GB"/>
              </w:rPr>
              <w:drawing>
                <wp:inline distT="0" distB="0" distL="0" distR="0" wp14:anchorId="2AB29802" wp14:editId="207E3D26">
                  <wp:extent cx="171450" cy="114014"/>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73" cy="117820"/>
                          </a:xfrm>
                          <a:prstGeom prst="rect">
                            <a:avLst/>
                          </a:prstGeom>
                        </pic:spPr>
                      </pic:pic>
                    </a:graphicData>
                  </a:graphic>
                </wp:inline>
              </w:drawing>
            </w:r>
            <w:r>
              <w:rPr>
                <w:rFonts w:ascii="SassoonPrimaryInfant" w:hAnsi="SassoonPrimaryInfant"/>
              </w:rPr>
              <w:t xml:space="preserve">Think about different synonyms for eating and write the definitions of these words. </w:t>
            </w:r>
          </w:p>
          <w:p w14:paraId="5D26D63B" w14:textId="77777777" w:rsidR="00503B88" w:rsidRDefault="00503B88" w:rsidP="00503B88">
            <w:pPr>
              <w:pStyle w:val="ListParagraph"/>
              <w:numPr>
                <w:ilvl w:val="0"/>
                <w:numId w:val="9"/>
              </w:numPr>
              <w:jc w:val="center"/>
              <w:rPr>
                <w:rFonts w:ascii="SassoonPrimaryInfant" w:hAnsi="SassoonPrimaryInfant"/>
              </w:rPr>
            </w:pPr>
            <w:r>
              <w:rPr>
                <w:rFonts w:ascii="SassoonPrimaryInfant" w:hAnsi="SassoonPrimaryInfant"/>
                <w:noProof/>
                <w:lang w:eastAsia="en-GB"/>
              </w:rPr>
              <w:drawing>
                <wp:inline distT="0" distB="0" distL="0" distR="0" wp14:anchorId="25FCAC07" wp14:editId="69605E7C">
                  <wp:extent cx="171450" cy="114014"/>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37" cy="120722"/>
                          </a:xfrm>
                          <a:prstGeom prst="rect">
                            <a:avLst/>
                          </a:prstGeom>
                        </pic:spPr>
                      </pic:pic>
                    </a:graphicData>
                  </a:graphic>
                </wp:inline>
              </w:drawing>
            </w:r>
            <w:r>
              <w:rPr>
                <w:rFonts w:ascii="SassoonPrimaryInfant" w:hAnsi="SassoonPrimaryInfant"/>
                <w:noProof/>
                <w:lang w:eastAsia="en-GB"/>
              </w:rPr>
              <w:drawing>
                <wp:inline distT="0" distB="0" distL="0" distR="0" wp14:anchorId="3115A200" wp14:editId="25F4A382">
                  <wp:extent cx="171450" cy="114014"/>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37" cy="120722"/>
                          </a:xfrm>
                          <a:prstGeom prst="rect">
                            <a:avLst/>
                          </a:prstGeom>
                        </pic:spPr>
                      </pic:pic>
                    </a:graphicData>
                  </a:graphic>
                </wp:inline>
              </w:drawing>
            </w:r>
            <w:r>
              <w:rPr>
                <w:rFonts w:ascii="SassoonPrimaryInfant" w:hAnsi="SassoonPrimaryInfant"/>
              </w:rPr>
              <w:t xml:space="preserve"> Think of different synonyms for eating, write their definitions and include these in a sentence. </w:t>
            </w:r>
          </w:p>
          <w:p w14:paraId="35F57B1D" w14:textId="77777777" w:rsidR="00503B88" w:rsidRDefault="00503B88" w:rsidP="00503B88">
            <w:pPr>
              <w:jc w:val="center"/>
              <w:rPr>
                <w:rFonts w:ascii="SassoonPrimaryInfant" w:hAnsi="SassoonPrimaryInfant"/>
              </w:rPr>
            </w:pPr>
          </w:p>
          <w:p w14:paraId="2580CDAC" w14:textId="77777777" w:rsidR="00503B88" w:rsidRDefault="00503B88" w:rsidP="00503B88">
            <w:pPr>
              <w:jc w:val="center"/>
              <w:rPr>
                <w:rFonts w:ascii="SassoonPrimaryInfant" w:hAnsi="SassoonPrimaryInfant"/>
                <w:b/>
                <w:u w:val="single"/>
              </w:rPr>
            </w:pPr>
            <w:r>
              <w:rPr>
                <w:rFonts w:ascii="SassoonPrimaryInfant" w:hAnsi="SassoonPrimaryInfant"/>
                <w:b/>
                <w:u w:val="single"/>
              </w:rPr>
              <w:t>Completing without the video (Alternative Activity)</w:t>
            </w:r>
          </w:p>
          <w:p w14:paraId="595EF38F" w14:textId="77777777" w:rsidR="00503B88" w:rsidRPr="00033AD1" w:rsidRDefault="00503B88" w:rsidP="00503B88">
            <w:pPr>
              <w:jc w:val="center"/>
              <w:rPr>
                <w:rFonts w:ascii="SassoonPrimaryInfant" w:hAnsi="SassoonPrimaryInfant"/>
              </w:rPr>
            </w:pPr>
            <w:r w:rsidRPr="00033AD1">
              <w:rPr>
                <w:rFonts w:ascii="SassoonPrimaryInfant" w:hAnsi="SassoonPrimaryInfant"/>
              </w:rPr>
              <w:t>If you cannot access the video, then you should try to independently complete the alternative paper activity, which can be found later in this document. Can you think of different synonyms for the words which have been underlined?</w:t>
            </w:r>
          </w:p>
          <w:p w14:paraId="4277C6DA" w14:textId="77777777" w:rsidR="002D5AFC" w:rsidRPr="00D14FEC" w:rsidRDefault="002D5AFC" w:rsidP="008B1418"/>
        </w:tc>
      </w:tr>
    </w:tbl>
    <w:p w14:paraId="048D4BB3" w14:textId="5C207C5F" w:rsidR="00B25D1D" w:rsidRDefault="00B25D1D" w:rsidP="0050533A"/>
    <w:p w14:paraId="65503921" w14:textId="51AC810D" w:rsidR="00AF3BFF" w:rsidRDefault="00AF3BFF" w:rsidP="0050533A"/>
    <w:p w14:paraId="61DFB64C" w14:textId="5E6174FF" w:rsidR="00AF3BFF" w:rsidRDefault="00AF3BFF" w:rsidP="0050533A"/>
    <w:p w14:paraId="5BD25059" w14:textId="2E614DE2" w:rsidR="00AF3BFF" w:rsidRDefault="00AF3BFF" w:rsidP="0050533A"/>
    <w:p w14:paraId="65F5B1FD" w14:textId="1DBA1D6A" w:rsidR="00AF3BFF" w:rsidRDefault="00AF3BFF" w:rsidP="0050533A"/>
    <w:p w14:paraId="08073192" w14:textId="77777777" w:rsidR="00AF3BFF" w:rsidRPr="00D14FEC" w:rsidRDefault="00AF3BFF" w:rsidP="0050533A"/>
    <w:tbl>
      <w:tblPr>
        <w:tblStyle w:val="TableGrid"/>
        <w:tblW w:w="0" w:type="auto"/>
        <w:tblLook w:val="04A0" w:firstRow="1" w:lastRow="0" w:firstColumn="1" w:lastColumn="0" w:noHBand="0" w:noVBand="1"/>
      </w:tblPr>
      <w:tblGrid>
        <w:gridCol w:w="7644"/>
        <w:gridCol w:w="7744"/>
      </w:tblGrid>
      <w:tr w:rsidR="00B25D1D" w:rsidRPr="00D14FEC" w14:paraId="0732EE39" w14:textId="77777777" w:rsidTr="002D3084">
        <w:tc>
          <w:tcPr>
            <w:tcW w:w="15388" w:type="dxa"/>
            <w:gridSpan w:val="2"/>
            <w:shd w:val="clear" w:color="auto" w:fill="E7E6E6" w:themeFill="background2"/>
          </w:tcPr>
          <w:p w14:paraId="326FD45E" w14:textId="77777777" w:rsidR="00B25D1D" w:rsidRPr="00D14FEC" w:rsidRDefault="00B25D1D" w:rsidP="002D3084">
            <w:pPr>
              <w:rPr>
                <w:b/>
                <w:bCs/>
              </w:rPr>
            </w:pPr>
            <w:r w:rsidRPr="00D14FEC">
              <w:rPr>
                <w:b/>
                <w:bCs/>
              </w:rPr>
              <w:lastRenderedPageBreak/>
              <w:t>Additional Subjects- To be completed anytime over the 2 weeks.</w:t>
            </w:r>
          </w:p>
        </w:tc>
      </w:tr>
      <w:tr w:rsidR="00B25D1D" w:rsidRPr="00D14FEC" w14:paraId="405C87EE" w14:textId="77777777" w:rsidTr="002D3084">
        <w:tc>
          <w:tcPr>
            <w:tcW w:w="7644" w:type="dxa"/>
            <w:shd w:val="clear" w:color="auto" w:fill="FF99FF"/>
          </w:tcPr>
          <w:p w14:paraId="47E9AC8A" w14:textId="77777777" w:rsidR="00B25D1D" w:rsidRPr="00D14FEC" w:rsidRDefault="00B25D1D" w:rsidP="002D3084">
            <w:pPr>
              <w:rPr>
                <w:b/>
                <w:bCs/>
              </w:rPr>
            </w:pPr>
            <w:r w:rsidRPr="00D14FEC">
              <w:rPr>
                <w:b/>
                <w:bCs/>
              </w:rPr>
              <w:t>Science</w:t>
            </w:r>
          </w:p>
        </w:tc>
        <w:tc>
          <w:tcPr>
            <w:tcW w:w="7744" w:type="dxa"/>
            <w:shd w:val="clear" w:color="auto" w:fill="99FF99"/>
          </w:tcPr>
          <w:p w14:paraId="6A8D0DEF" w14:textId="77777777" w:rsidR="00B25D1D" w:rsidRPr="00D14FEC" w:rsidRDefault="00B25D1D" w:rsidP="002D3084">
            <w:pPr>
              <w:rPr>
                <w:b/>
                <w:bCs/>
              </w:rPr>
            </w:pPr>
            <w:r w:rsidRPr="00D14FEC">
              <w:rPr>
                <w:b/>
                <w:bCs/>
              </w:rPr>
              <w:t xml:space="preserve">Topic </w:t>
            </w:r>
          </w:p>
        </w:tc>
      </w:tr>
      <w:tr w:rsidR="00B25D1D" w:rsidRPr="00D14FEC" w14:paraId="0E6E96F1" w14:textId="77777777" w:rsidTr="002D3084">
        <w:trPr>
          <w:trHeight w:val="3131"/>
        </w:trPr>
        <w:tc>
          <w:tcPr>
            <w:tcW w:w="7644" w:type="dxa"/>
          </w:tcPr>
          <w:p w14:paraId="5D4A3BA0" w14:textId="77777777" w:rsidR="00503B88" w:rsidRPr="003E77BE" w:rsidRDefault="00503B88" w:rsidP="00503B88">
            <w:pPr>
              <w:pStyle w:val="Default"/>
              <w:spacing w:after="200"/>
              <w:jc w:val="center"/>
              <w:rPr>
                <w:rFonts w:ascii="SassoonPrimaryInfant" w:hAnsi="SassoonPrimaryInfant" w:cstheme="minorHAnsi"/>
                <w:noProof/>
                <w:sz w:val="22"/>
                <w:szCs w:val="22"/>
                <w:u w:val="single"/>
              </w:rPr>
            </w:pPr>
            <w:r w:rsidRPr="003E77BE">
              <w:rPr>
                <w:rFonts w:ascii="SassoonPrimaryInfant" w:hAnsi="SassoonPrimaryInfant" w:cstheme="minorHAnsi"/>
                <w:noProof/>
                <w:sz w:val="22"/>
                <w:szCs w:val="22"/>
                <w:u w:val="single"/>
              </w:rPr>
              <w:t xml:space="preserve">Science – Lesson 1 </w:t>
            </w:r>
          </w:p>
          <w:p w14:paraId="72051E98" w14:textId="03DE6270" w:rsidR="00BE42D3" w:rsidRPr="00D14FEC" w:rsidRDefault="00503B88" w:rsidP="00503B88">
            <w:pPr>
              <w:rPr>
                <w:rFonts w:ascii="Arial" w:hAnsi="Arial" w:cs="Arial"/>
                <w:color w:val="434343"/>
              </w:rPr>
            </w:pPr>
            <w:r>
              <w:rPr>
                <w:rFonts w:ascii="SassoonPrimaryInfant" w:hAnsi="SassoonPrimaryInfant" w:cstheme="minorHAnsi"/>
                <w:noProof/>
              </w:rPr>
              <w:t>During the Autumn term we learnt about Space and our Solar system. Although we learnt a lot about the different planets in our solar system, there are too many facts and pieces of information for us to cover in a few lessons! For this activity, I would like you to research the different planets in our solar system, to find as many interesting and unique facts as possible. Later in this document you will find a template which you may wish to use. However, you may want to produce your research in an exciting way, such as a poster or video. You could also use purple mash to complete this challenge, by searching “Planet Profile”.</w:t>
            </w:r>
          </w:p>
          <w:p w14:paraId="1F3DA010" w14:textId="5D4E8474" w:rsidR="00BE42D3" w:rsidRPr="00D14FEC" w:rsidRDefault="00BE42D3" w:rsidP="002D3084">
            <w:pPr>
              <w:rPr>
                <w:rFonts w:ascii="Arial" w:hAnsi="Arial" w:cs="Arial"/>
                <w:color w:val="434343"/>
              </w:rPr>
            </w:pPr>
          </w:p>
        </w:tc>
        <w:tc>
          <w:tcPr>
            <w:tcW w:w="7744" w:type="dxa"/>
          </w:tcPr>
          <w:p w14:paraId="7FF44315" w14:textId="77777777" w:rsidR="00503B88" w:rsidRDefault="00503B88" w:rsidP="00503B88">
            <w:pPr>
              <w:jc w:val="center"/>
              <w:rPr>
                <w:rFonts w:ascii="SassoonPrimaryInfant" w:hAnsi="SassoonPrimaryInfant"/>
                <w:u w:val="single"/>
              </w:rPr>
            </w:pPr>
            <w:r>
              <w:rPr>
                <w:rFonts w:ascii="SassoonPrimaryInfant" w:hAnsi="SassoonPrimaryInfant"/>
                <w:u w:val="single"/>
              </w:rPr>
              <w:t xml:space="preserve">Topic – Geography – The Americas – Lesson 1 </w:t>
            </w:r>
          </w:p>
          <w:p w14:paraId="58BE678D" w14:textId="77777777" w:rsidR="00503B88" w:rsidRDefault="00503B88" w:rsidP="00503B88">
            <w:pPr>
              <w:jc w:val="center"/>
              <w:rPr>
                <w:rFonts w:ascii="SassoonPrimaryInfant" w:hAnsi="SassoonPrimaryInfant"/>
              </w:rPr>
            </w:pPr>
            <w:r>
              <w:rPr>
                <w:rFonts w:ascii="SassoonPrimaryInfant" w:hAnsi="SassoonPrimaryInfant"/>
              </w:rPr>
              <w:t xml:space="preserve">In this lesson, I would like you to research the geography of the different countries of both North and South America. You will need to use either an atlas, or the internet (such as google maps/earth) to research the different countries, to find the capital cities and different information about them. Later in this document, you will find two activity sheets for these countries. </w:t>
            </w:r>
          </w:p>
          <w:p w14:paraId="1B976DDB" w14:textId="77777777" w:rsidR="00503B88" w:rsidRDefault="00503B88" w:rsidP="00503B88">
            <w:pPr>
              <w:jc w:val="center"/>
              <w:rPr>
                <w:rFonts w:ascii="SassoonPrimaryInfant" w:hAnsi="SassoonPrimaryInfant"/>
              </w:rPr>
            </w:pPr>
          </w:p>
          <w:p w14:paraId="1B5E3809" w14:textId="77777777" w:rsidR="00503B88" w:rsidRDefault="00503B88" w:rsidP="00503B88">
            <w:pPr>
              <w:jc w:val="center"/>
              <w:rPr>
                <w:rFonts w:ascii="SassoonPrimaryInfant" w:hAnsi="SassoonPrimaryInfant"/>
              </w:rPr>
            </w:pPr>
            <w:r>
              <w:rPr>
                <w:rFonts w:ascii="SassoonPrimaryInfant" w:hAnsi="SassoonPrimaryInfant"/>
              </w:rPr>
              <w:t xml:space="preserve">Challenge levels: </w:t>
            </w:r>
          </w:p>
          <w:p w14:paraId="08988412" w14:textId="77777777" w:rsidR="00503B88" w:rsidRDefault="00503B88" w:rsidP="00503B88">
            <w:pPr>
              <w:pStyle w:val="ListParagraph"/>
              <w:numPr>
                <w:ilvl w:val="0"/>
                <w:numId w:val="11"/>
              </w:numPr>
              <w:jc w:val="center"/>
              <w:rPr>
                <w:rFonts w:ascii="SassoonPrimaryInfant" w:hAnsi="SassoonPrimaryInfant"/>
              </w:rPr>
            </w:pPr>
            <w:r>
              <w:rPr>
                <w:rFonts w:ascii="SassoonPrimaryInfant" w:hAnsi="SassoonPrimaryInfant"/>
              </w:rPr>
              <w:t xml:space="preserve">Name and locate the different countries in the Americas. </w:t>
            </w:r>
          </w:p>
          <w:p w14:paraId="5E0F4F00" w14:textId="77777777" w:rsidR="00503B88" w:rsidRDefault="00503B88" w:rsidP="00503B88">
            <w:pPr>
              <w:pStyle w:val="ListParagraph"/>
              <w:numPr>
                <w:ilvl w:val="0"/>
                <w:numId w:val="11"/>
              </w:numPr>
              <w:jc w:val="center"/>
              <w:rPr>
                <w:rFonts w:ascii="SassoonPrimaryInfant" w:hAnsi="SassoonPrimaryInfant"/>
              </w:rPr>
            </w:pPr>
            <w:r>
              <w:rPr>
                <w:rFonts w:ascii="SassoonPrimaryInfant" w:hAnsi="SassoonPrimaryInfant"/>
                <w:noProof/>
                <w:lang w:eastAsia="en-GB"/>
              </w:rPr>
              <w:drawing>
                <wp:inline distT="0" distB="0" distL="0" distR="0" wp14:anchorId="6FE46016" wp14:editId="27470FE0">
                  <wp:extent cx="191866" cy="127591"/>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157" cy="143745"/>
                          </a:xfrm>
                          <a:prstGeom prst="rect">
                            <a:avLst/>
                          </a:prstGeom>
                        </pic:spPr>
                      </pic:pic>
                    </a:graphicData>
                  </a:graphic>
                </wp:inline>
              </w:drawing>
            </w:r>
            <w:r>
              <w:rPr>
                <w:rFonts w:ascii="SassoonPrimaryInfant" w:hAnsi="SassoonPrimaryInfant"/>
              </w:rPr>
              <w:t xml:space="preserve"> Name and locate the countries in the Americas, including their capital cities. </w:t>
            </w:r>
          </w:p>
          <w:p w14:paraId="7D1AF67A" w14:textId="0C569024" w:rsidR="00830AFB" w:rsidRPr="00D14FEC" w:rsidRDefault="00503B88" w:rsidP="00503B88">
            <w:r>
              <w:rPr>
                <w:rFonts w:ascii="SassoonPrimaryInfant" w:hAnsi="SassoonPrimaryInfant"/>
                <w:noProof/>
                <w:lang w:eastAsia="en-GB"/>
              </w:rPr>
              <w:drawing>
                <wp:inline distT="0" distB="0" distL="0" distR="0" wp14:anchorId="6C38BCCB" wp14:editId="57AFAF55">
                  <wp:extent cx="191866" cy="127591"/>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157" cy="143745"/>
                          </a:xfrm>
                          <a:prstGeom prst="rect">
                            <a:avLst/>
                          </a:prstGeom>
                        </pic:spPr>
                      </pic:pic>
                    </a:graphicData>
                  </a:graphic>
                </wp:inline>
              </w:drawing>
            </w:r>
            <w:r>
              <w:rPr>
                <w:rFonts w:ascii="SassoonPrimaryInfant" w:hAnsi="SassoonPrimaryInfant"/>
                <w:noProof/>
                <w:lang w:eastAsia="en-GB"/>
              </w:rPr>
              <w:drawing>
                <wp:inline distT="0" distB="0" distL="0" distR="0" wp14:anchorId="09E625D3" wp14:editId="5D45D03D">
                  <wp:extent cx="191866" cy="127591"/>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157" cy="143745"/>
                          </a:xfrm>
                          <a:prstGeom prst="rect">
                            <a:avLst/>
                          </a:prstGeom>
                        </pic:spPr>
                      </pic:pic>
                    </a:graphicData>
                  </a:graphic>
                </wp:inline>
              </w:drawing>
            </w:r>
            <w:r w:rsidRPr="003E77BE">
              <w:rPr>
                <w:rFonts w:ascii="SassoonPrimaryInfant" w:hAnsi="SassoonPrimaryInfant"/>
              </w:rPr>
              <w:t xml:space="preserve"> Name and locate the countries in the Americas, including their capital cities. Also, write a fact about each of the different countries using your research.</w:t>
            </w:r>
          </w:p>
        </w:tc>
      </w:tr>
      <w:tr w:rsidR="00B25D1D" w:rsidRPr="00D14FEC" w14:paraId="64B501E3" w14:textId="77777777" w:rsidTr="00503B88">
        <w:trPr>
          <w:trHeight w:val="229"/>
        </w:trPr>
        <w:tc>
          <w:tcPr>
            <w:tcW w:w="7644" w:type="dxa"/>
            <w:shd w:val="clear" w:color="auto" w:fill="B4C6E7" w:themeFill="accent1" w:themeFillTint="66"/>
          </w:tcPr>
          <w:p w14:paraId="59266BEE" w14:textId="2744412B" w:rsidR="00B25D1D" w:rsidRPr="002040BB" w:rsidRDefault="00503B88" w:rsidP="00E05430">
            <w:pPr>
              <w:rPr>
                <w:rFonts w:cstheme="minorHAnsi"/>
                <w:b/>
                <w:bCs/>
              </w:rPr>
            </w:pPr>
            <w:r>
              <w:rPr>
                <w:rFonts w:cstheme="minorHAnsi"/>
                <w:b/>
                <w:bCs/>
              </w:rPr>
              <w:t>Art</w:t>
            </w:r>
          </w:p>
        </w:tc>
        <w:tc>
          <w:tcPr>
            <w:tcW w:w="7744" w:type="dxa"/>
            <w:shd w:val="clear" w:color="auto" w:fill="FFD966" w:themeFill="accent4" w:themeFillTint="99"/>
          </w:tcPr>
          <w:p w14:paraId="32077F8D" w14:textId="3D06D66B" w:rsidR="00B25D1D" w:rsidRPr="00D14FEC" w:rsidRDefault="00503B88" w:rsidP="002D3084">
            <w:r>
              <w:t>Computing</w:t>
            </w:r>
          </w:p>
        </w:tc>
      </w:tr>
      <w:tr w:rsidR="00503B88" w:rsidRPr="00D14FEC" w14:paraId="5D198DC7" w14:textId="77777777" w:rsidTr="00813256">
        <w:trPr>
          <w:trHeight w:val="737"/>
        </w:trPr>
        <w:tc>
          <w:tcPr>
            <w:tcW w:w="7644" w:type="dxa"/>
          </w:tcPr>
          <w:p w14:paraId="3F707B47" w14:textId="464AC0C0" w:rsidR="00503B88" w:rsidRPr="00874B63" w:rsidRDefault="00503B88" w:rsidP="00503B88">
            <w:pPr>
              <w:jc w:val="center"/>
              <w:rPr>
                <w:rFonts w:ascii="SassoonPrimaryInfant" w:hAnsi="SassoonPrimaryInfant"/>
                <w:u w:val="single"/>
              </w:rPr>
            </w:pPr>
            <w:r w:rsidRPr="00874B63">
              <w:rPr>
                <w:rFonts w:ascii="SassoonPrimaryInfant" w:hAnsi="SassoonPrimaryInfant"/>
                <w:u w:val="single"/>
              </w:rPr>
              <w:t xml:space="preserve">Art – </w:t>
            </w:r>
            <w:r w:rsidR="00AF3BFF">
              <w:rPr>
                <w:rFonts w:ascii="SassoonPrimaryInfant" w:hAnsi="SassoonPrimaryInfant"/>
                <w:u w:val="single"/>
              </w:rPr>
              <w:t>Viking</w:t>
            </w:r>
            <w:r w:rsidRPr="00874B63">
              <w:rPr>
                <w:rFonts w:ascii="SassoonPrimaryInfant" w:hAnsi="SassoonPrimaryInfant"/>
                <w:u w:val="single"/>
              </w:rPr>
              <w:t xml:space="preserve"> Jewellery</w:t>
            </w:r>
          </w:p>
          <w:p w14:paraId="59362151" w14:textId="078A9DD2" w:rsidR="00503B88" w:rsidRDefault="00503B88" w:rsidP="00503B88">
            <w:pPr>
              <w:jc w:val="center"/>
              <w:rPr>
                <w:rFonts w:ascii="SassoonPrimaryInfant" w:hAnsi="SassoonPrimaryInfant"/>
              </w:rPr>
            </w:pPr>
            <w:r>
              <w:rPr>
                <w:rFonts w:ascii="SassoonPrimaryInfant" w:hAnsi="SassoonPrimaryInfant"/>
              </w:rPr>
              <w:t xml:space="preserve">With Mrs Taylor </w:t>
            </w:r>
            <w:r w:rsidR="00AF3BFF">
              <w:rPr>
                <w:rFonts w:ascii="SassoonPrimaryInfant" w:hAnsi="SassoonPrimaryInfant"/>
              </w:rPr>
              <w:t>last</w:t>
            </w:r>
            <w:r>
              <w:rPr>
                <w:rFonts w:ascii="SassoonPrimaryInfant" w:hAnsi="SassoonPrimaryInfant"/>
              </w:rPr>
              <w:t xml:space="preserve"> term, you designed and created some of your own Anglo-Saxon Jewellery. Some people designed bracelets, others designed earrings, whilst others designed necklaces. </w:t>
            </w:r>
          </w:p>
          <w:p w14:paraId="0CA9080E" w14:textId="77777777" w:rsidR="00503B88" w:rsidRDefault="00503B88" w:rsidP="00503B88">
            <w:pPr>
              <w:jc w:val="center"/>
              <w:rPr>
                <w:rFonts w:ascii="SassoonPrimaryInfant" w:hAnsi="SassoonPrimaryInfant"/>
              </w:rPr>
            </w:pPr>
          </w:p>
          <w:p w14:paraId="4BA6BC94" w14:textId="16113CF3" w:rsidR="00503B88" w:rsidRDefault="00503B88" w:rsidP="00503B88">
            <w:pPr>
              <w:jc w:val="center"/>
              <w:rPr>
                <w:rFonts w:ascii="SassoonPrimaryInfant" w:hAnsi="SassoonPrimaryInfant"/>
              </w:rPr>
            </w:pPr>
            <w:r>
              <w:rPr>
                <w:rFonts w:ascii="SassoonPrimaryInfant" w:hAnsi="SassoonPrimaryInfant"/>
              </w:rPr>
              <w:t xml:space="preserve">For this activity, I would like you to </w:t>
            </w:r>
            <w:r w:rsidR="00AF3BFF">
              <w:rPr>
                <w:rFonts w:ascii="SassoonPrimaryInfant" w:hAnsi="SassoonPrimaryInfant"/>
              </w:rPr>
              <w:t xml:space="preserve">research the different styles of Viking jewellery which were available and </w:t>
            </w:r>
            <w:r>
              <w:rPr>
                <w:rFonts w:ascii="SassoonPrimaryInfant" w:hAnsi="SassoonPrimaryInfant"/>
              </w:rPr>
              <w:t xml:space="preserve">design </w:t>
            </w:r>
            <w:r w:rsidR="00AF3BFF">
              <w:rPr>
                <w:rFonts w:ascii="SassoonPrimaryInfant" w:hAnsi="SassoonPrimaryInfant"/>
              </w:rPr>
              <w:t xml:space="preserve">your own type of Viking jewellery, which is different to the Anglo-Saxon jewellery which </w:t>
            </w:r>
            <w:r>
              <w:rPr>
                <w:rFonts w:ascii="SassoonPrimaryInfant" w:hAnsi="SassoonPrimaryInfant"/>
              </w:rPr>
              <w:t xml:space="preserve">you made in school. </w:t>
            </w:r>
          </w:p>
          <w:p w14:paraId="569D5C25" w14:textId="77777777" w:rsidR="00503B88" w:rsidRDefault="00503B88" w:rsidP="00503B88">
            <w:pPr>
              <w:jc w:val="center"/>
              <w:rPr>
                <w:rFonts w:ascii="SassoonPrimaryInfant" w:hAnsi="SassoonPrimaryInfant"/>
              </w:rPr>
            </w:pPr>
            <w:r>
              <w:rPr>
                <w:rFonts w:ascii="SassoonPrimaryInfant" w:hAnsi="SassoonPrimaryInfant"/>
              </w:rPr>
              <w:t xml:space="preserve">Think about the patterns which you could use and the materials which would be used to make it. Remember to label your design to explain these. </w:t>
            </w:r>
          </w:p>
          <w:p w14:paraId="6DE4E43C" w14:textId="77777777" w:rsidR="00503B88" w:rsidRDefault="00503B88" w:rsidP="00503B88">
            <w:pPr>
              <w:jc w:val="center"/>
              <w:rPr>
                <w:rFonts w:ascii="SassoonPrimaryInfant" w:hAnsi="SassoonPrimaryInfant"/>
              </w:rPr>
            </w:pPr>
            <w:r>
              <w:rPr>
                <w:noProof/>
                <w:lang w:eastAsia="en-GB"/>
              </w:rPr>
              <w:drawing>
                <wp:inline distT="0" distB="0" distL="0" distR="0" wp14:anchorId="0114C81D" wp14:editId="4EEEC494">
                  <wp:extent cx="1704975" cy="128320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20307" cy="1294744"/>
                          </a:xfrm>
                          <a:prstGeom prst="rect">
                            <a:avLst/>
                          </a:prstGeom>
                        </pic:spPr>
                      </pic:pic>
                    </a:graphicData>
                  </a:graphic>
                </wp:inline>
              </w:drawing>
            </w:r>
            <w:r>
              <w:rPr>
                <w:rFonts w:ascii="SassoonPrimaryInfant" w:hAnsi="SassoonPrimaryInfant"/>
              </w:rPr>
              <w:t xml:space="preserve"> </w:t>
            </w:r>
          </w:p>
          <w:p w14:paraId="30045F63" w14:textId="1DCDE317" w:rsidR="00503B88" w:rsidRPr="00D14FEC" w:rsidRDefault="00503B88" w:rsidP="00503B88">
            <w:pPr>
              <w:rPr>
                <w:rFonts w:cstheme="minorHAnsi"/>
              </w:rPr>
            </w:pPr>
          </w:p>
        </w:tc>
        <w:tc>
          <w:tcPr>
            <w:tcW w:w="7744" w:type="dxa"/>
            <w:vMerge w:val="restart"/>
          </w:tcPr>
          <w:p w14:paraId="2F4E833D" w14:textId="77777777" w:rsidR="00503B88" w:rsidRDefault="00503B88" w:rsidP="00503B88">
            <w:pPr>
              <w:jc w:val="center"/>
              <w:rPr>
                <w:rFonts w:ascii="SassoonPrimaryInfant" w:hAnsi="SassoonPrimaryInfant"/>
                <w:u w:val="single"/>
              </w:rPr>
            </w:pPr>
            <w:r>
              <w:rPr>
                <w:rFonts w:ascii="SassoonPrimaryInfant" w:hAnsi="SassoonPrimaryInfant"/>
                <w:u w:val="single"/>
              </w:rPr>
              <w:t>Computing – Designing our own programme using timers</w:t>
            </w:r>
          </w:p>
          <w:p w14:paraId="720D985E" w14:textId="77777777" w:rsidR="00503B88" w:rsidRDefault="00503B88" w:rsidP="00503B88">
            <w:pPr>
              <w:jc w:val="center"/>
              <w:rPr>
                <w:rFonts w:ascii="SassoonPrimaryInfant" w:hAnsi="SassoonPrimaryInfant"/>
                <w:u w:val="single"/>
              </w:rPr>
            </w:pPr>
          </w:p>
          <w:p w14:paraId="0E9B4CDB" w14:textId="77777777" w:rsidR="00503B88" w:rsidRDefault="00503B88" w:rsidP="00503B88">
            <w:pPr>
              <w:jc w:val="center"/>
              <w:rPr>
                <w:rFonts w:ascii="SassoonPrimaryInfant" w:hAnsi="SassoonPrimaryInfant"/>
              </w:rPr>
            </w:pPr>
            <w:r>
              <w:rPr>
                <w:rFonts w:ascii="SassoonPrimaryInfant" w:hAnsi="SassoonPrimaryInfant"/>
              </w:rPr>
              <w:t xml:space="preserve">For this week’s computing activity, I would like you to design your own programme using timers. Remember, that in computing it is important that your programme and instructions have a purpose, and that you plan this carefully to ensure that your programme has a clear outcome. I would like you to draw and design your programme on a piece of paper, then log on to your </w:t>
            </w:r>
            <w:r>
              <w:rPr>
                <w:rFonts w:ascii="SassoonPrimaryInfant" w:hAnsi="SassoonPrimaryInfant"/>
                <w:b/>
              </w:rPr>
              <w:t xml:space="preserve">purple mash account. </w:t>
            </w:r>
            <w:r>
              <w:rPr>
                <w:rFonts w:ascii="SassoonPrimaryInfant" w:hAnsi="SassoonPrimaryInfant"/>
              </w:rPr>
              <w:t xml:space="preserve">When you are on Purple Mash, use the search bar to find “Free Code Gibbon”. Once you have finished your programme, remember to save it in your area so that I can see it. </w:t>
            </w:r>
          </w:p>
          <w:p w14:paraId="76E02707" w14:textId="77777777" w:rsidR="00503B88" w:rsidRDefault="00503B88" w:rsidP="00503B88">
            <w:pPr>
              <w:jc w:val="center"/>
              <w:rPr>
                <w:rFonts w:ascii="SassoonPrimaryInfant" w:hAnsi="SassoonPrimaryInfant"/>
              </w:rPr>
            </w:pPr>
            <w:r>
              <w:rPr>
                <w:rFonts w:ascii="SassoonPrimaryInfant" w:hAnsi="SassoonPrimaryInfant"/>
              </w:rPr>
              <w:t xml:space="preserve">Here is an example of a programme design, drawn by hand, which doesn’t use timers: </w:t>
            </w:r>
          </w:p>
          <w:p w14:paraId="32CC27A4" w14:textId="470A077F" w:rsidR="00503B88" w:rsidRPr="00D14FEC" w:rsidRDefault="00503B88" w:rsidP="00503B88">
            <w:pPr>
              <w:jc w:val="center"/>
            </w:pPr>
            <w:r>
              <w:rPr>
                <w:noProof/>
                <w:lang w:eastAsia="en-GB"/>
              </w:rPr>
              <w:drawing>
                <wp:inline distT="0" distB="0" distL="0" distR="0" wp14:anchorId="66CE6F12" wp14:editId="66B82391">
                  <wp:extent cx="2605509" cy="1762125"/>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5776" cy="1769069"/>
                          </a:xfrm>
                          <a:prstGeom prst="rect">
                            <a:avLst/>
                          </a:prstGeom>
                        </pic:spPr>
                      </pic:pic>
                    </a:graphicData>
                  </a:graphic>
                </wp:inline>
              </w:drawing>
            </w:r>
          </w:p>
        </w:tc>
      </w:tr>
      <w:tr w:rsidR="00503B88" w:rsidRPr="00D14FEC" w14:paraId="7C4D85AB" w14:textId="77777777" w:rsidTr="002D3084">
        <w:trPr>
          <w:trHeight w:val="167"/>
        </w:trPr>
        <w:tc>
          <w:tcPr>
            <w:tcW w:w="7644" w:type="dxa"/>
            <w:shd w:val="clear" w:color="auto" w:fill="FFFF99"/>
          </w:tcPr>
          <w:p w14:paraId="0F164E1D" w14:textId="77777777" w:rsidR="00503B88" w:rsidRPr="00D14FEC" w:rsidRDefault="00503B88" w:rsidP="002D3084">
            <w:pPr>
              <w:rPr>
                <w:rFonts w:cstheme="minorHAnsi"/>
                <w:b/>
                <w:bCs/>
              </w:rPr>
            </w:pPr>
            <w:r w:rsidRPr="00D14FEC">
              <w:rPr>
                <w:rFonts w:cstheme="minorHAnsi"/>
                <w:b/>
                <w:bCs/>
              </w:rPr>
              <w:t>RE</w:t>
            </w:r>
          </w:p>
        </w:tc>
        <w:tc>
          <w:tcPr>
            <w:tcW w:w="7744" w:type="dxa"/>
            <w:vMerge/>
          </w:tcPr>
          <w:p w14:paraId="65BF708C" w14:textId="77777777" w:rsidR="00503B88" w:rsidRPr="00D14FEC" w:rsidRDefault="00503B88" w:rsidP="002D3084"/>
        </w:tc>
      </w:tr>
      <w:tr w:rsidR="00503B88" w:rsidRPr="00D14FEC" w14:paraId="42A50C22" w14:textId="77777777" w:rsidTr="00D10ABD">
        <w:trPr>
          <w:trHeight w:val="269"/>
        </w:trPr>
        <w:tc>
          <w:tcPr>
            <w:tcW w:w="7644" w:type="dxa"/>
            <w:vMerge w:val="restart"/>
          </w:tcPr>
          <w:p w14:paraId="0C0834DE" w14:textId="77777777" w:rsidR="00503B88" w:rsidRDefault="00503B88" w:rsidP="00503B88">
            <w:pPr>
              <w:pStyle w:val="ListParagraph"/>
            </w:pPr>
            <w:r>
              <w:t xml:space="preserve">During our topic of Creation, we thought about different beliefs, which many people have around the globe about how the world was created. We </w:t>
            </w:r>
            <w:r>
              <w:lastRenderedPageBreak/>
              <w:t xml:space="preserve">read the Creation Story in the Bible, which told us the different steps that God took to create the world in 7 days. If you have forgotten what happened in this story, you can recap this by watching a video here: </w:t>
            </w:r>
            <w:hyperlink r:id="rId26" w:history="1">
              <w:r w:rsidRPr="00F234CB">
                <w:rPr>
                  <w:rStyle w:val="Hyperlink"/>
                </w:rPr>
                <w:t>https://www.youtube.com/watch?v=QJjzfXVdjGI</w:t>
              </w:r>
            </w:hyperlink>
            <w:r>
              <w:t xml:space="preserve"> </w:t>
            </w:r>
          </w:p>
          <w:p w14:paraId="31E0E198" w14:textId="77777777" w:rsidR="00503B88" w:rsidRDefault="00503B88" w:rsidP="00503B88">
            <w:pPr>
              <w:pStyle w:val="ListParagraph"/>
            </w:pPr>
            <w:r>
              <w:t xml:space="preserve">We have thought about some of the ways in which Christians care for the Earth, and some of the reasons why they do this, as a result of the Creation story in the Bible. </w:t>
            </w:r>
          </w:p>
          <w:p w14:paraId="1B3B5FDC" w14:textId="77777777" w:rsidR="00503B88" w:rsidRDefault="00503B88" w:rsidP="00503B88">
            <w:pPr>
              <w:pStyle w:val="ListParagraph"/>
            </w:pPr>
          </w:p>
          <w:p w14:paraId="4FD93404" w14:textId="7A54E07F" w:rsidR="00503B88" w:rsidRDefault="00503B88" w:rsidP="00503B88">
            <w:pPr>
              <w:pStyle w:val="ListParagraph"/>
            </w:pPr>
            <w:r>
              <w:t xml:space="preserve">Now I want you to think about </w:t>
            </w:r>
            <w:r w:rsidRPr="004851F5">
              <w:rPr>
                <w:u w:val="single"/>
              </w:rPr>
              <w:t>how</w:t>
            </w:r>
            <w:r>
              <w:t xml:space="preserve"> </w:t>
            </w:r>
            <w:r w:rsidRPr="004851F5">
              <w:rPr>
                <w:b/>
              </w:rPr>
              <w:t>you</w:t>
            </w:r>
            <w:r>
              <w:rPr>
                <w:b/>
              </w:rPr>
              <w:t xml:space="preserve"> </w:t>
            </w:r>
            <w:r>
              <w:t xml:space="preserve">could care for God’s creation, and think of reasons why you do this. Below, you should find a blank template of a comic strip. I would like you to use this comic strip to show me 6 different ways that </w:t>
            </w:r>
            <w:r>
              <w:rPr>
                <w:b/>
              </w:rPr>
              <w:t xml:space="preserve">you </w:t>
            </w:r>
            <w:r>
              <w:t xml:space="preserve">would care for God’s Earth. You should draw a picture of these ways, and write a short explanation for what the picture represents. </w:t>
            </w:r>
            <w:r w:rsidR="00841DC7">
              <w:t>Think about our R.E. lessons after Christmas where we have talked about Inspirational People from the Bible, such as Jesus, and how they cared for the Earth. You might want to think about how their inspirational actions might help you to care for the Earth.</w:t>
            </w:r>
          </w:p>
          <w:p w14:paraId="5AAD6707" w14:textId="77777777" w:rsidR="00503B88" w:rsidRDefault="00503B88" w:rsidP="00503B88">
            <w:pPr>
              <w:pStyle w:val="ListParagraph"/>
            </w:pPr>
          </w:p>
          <w:p w14:paraId="49564EC2" w14:textId="77777777" w:rsidR="00503B88" w:rsidRDefault="00503B88" w:rsidP="00503B88">
            <w:pPr>
              <w:pStyle w:val="ListParagraph"/>
              <w:jc w:val="center"/>
            </w:pPr>
            <w:r>
              <w:t xml:space="preserve">Challenges </w:t>
            </w:r>
          </w:p>
          <w:p w14:paraId="0F1852CE" w14:textId="77777777" w:rsidR="00503B88" w:rsidRDefault="00503B88" w:rsidP="00503B88">
            <w:pPr>
              <w:pStyle w:val="ListParagraph"/>
              <w:numPr>
                <w:ilvl w:val="0"/>
                <w:numId w:val="10"/>
              </w:numPr>
              <w:jc w:val="center"/>
            </w:pPr>
            <w:r>
              <w:t xml:space="preserve">Draw and tell me 6 different ways which you would care for the Earth. </w:t>
            </w:r>
          </w:p>
          <w:p w14:paraId="332D52A6" w14:textId="43C11253" w:rsidR="00503B88" w:rsidRDefault="00503B88" w:rsidP="00503B88">
            <w:pPr>
              <w:pStyle w:val="ListParagraph"/>
              <w:numPr>
                <w:ilvl w:val="0"/>
                <w:numId w:val="10"/>
              </w:numPr>
              <w:jc w:val="center"/>
            </w:pPr>
            <w:r>
              <w:rPr>
                <w:noProof/>
                <w:lang w:eastAsia="en-GB"/>
              </w:rPr>
              <w:drawing>
                <wp:inline distT="0" distB="0" distL="0" distR="0" wp14:anchorId="5FCDBBCA" wp14:editId="72AA1F01">
                  <wp:extent cx="190500" cy="126683"/>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142" cy="135755"/>
                          </a:xfrm>
                          <a:prstGeom prst="rect">
                            <a:avLst/>
                          </a:prstGeom>
                        </pic:spPr>
                      </pic:pic>
                    </a:graphicData>
                  </a:graphic>
                </wp:inline>
              </w:drawing>
            </w:r>
            <w:r>
              <w:t xml:space="preserve"> Draw and tell me 6 different ways which you would care for the Earth. Also explain how your way for caring</w:t>
            </w:r>
            <w:r w:rsidR="00841DC7">
              <w:t xml:space="preserve"> for the Earth is linked to God, </w:t>
            </w:r>
            <w:r>
              <w:t>the Creation story</w:t>
            </w:r>
            <w:r w:rsidR="00841DC7">
              <w:t xml:space="preserve"> and inspirational people you might know</w:t>
            </w:r>
            <w:r>
              <w:t xml:space="preserve">. For example, </w:t>
            </w:r>
            <w:proofErr w:type="gramStart"/>
            <w:r>
              <w:t>One</w:t>
            </w:r>
            <w:proofErr w:type="gramEnd"/>
            <w:r>
              <w:t xml:space="preserve"> way that I would care for the Earth is to treat other people in kind way, in a way that I would like to be treated myself. I would do this because God created humans to care and to love one another, and I aim to show this through my actions. </w:t>
            </w:r>
            <w:r w:rsidR="00841DC7">
              <w:t xml:space="preserve">Jesus (who was an inspirational person) also showed how to act in a kind way when he healed a man who was suffering with leprosy. </w:t>
            </w:r>
          </w:p>
          <w:p w14:paraId="6E92CF37" w14:textId="6CC86B6A" w:rsidR="00503B88" w:rsidRDefault="00503B88" w:rsidP="00503B88">
            <w:pPr>
              <w:rPr>
                <w:rFonts w:cstheme="minorHAnsi"/>
              </w:rPr>
            </w:pPr>
            <w:r>
              <w:rPr>
                <w:noProof/>
                <w:lang w:eastAsia="en-GB"/>
              </w:rPr>
              <w:drawing>
                <wp:inline distT="0" distB="0" distL="0" distR="0" wp14:anchorId="0374556A" wp14:editId="20FD744A">
                  <wp:extent cx="190500" cy="126683"/>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681" cy="130793"/>
                          </a:xfrm>
                          <a:prstGeom prst="rect">
                            <a:avLst/>
                          </a:prstGeom>
                        </pic:spPr>
                      </pic:pic>
                    </a:graphicData>
                  </a:graphic>
                </wp:inline>
              </w:drawing>
            </w:r>
            <w:r>
              <w:rPr>
                <w:noProof/>
                <w:lang w:eastAsia="en-GB"/>
              </w:rPr>
              <w:drawing>
                <wp:inline distT="0" distB="0" distL="0" distR="0" wp14:anchorId="3662F7E0" wp14:editId="0DCC20AC">
                  <wp:extent cx="214850" cy="1428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539" cy="145993"/>
                          </a:xfrm>
                          <a:prstGeom prst="rect">
                            <a:avLst/>
                          </a:prstGeom>
                        </pic:spPr>
                      </pic:pic>
                    </a:graphicData>
                  </a:graphic>
                </wp:inline>
              </w:drawing>
            </w:r>
            <w:r>
              <w:t xml:space="preserve"> Complete the challenges for stars 1 and 2. If you have time, you may want to create your own video, or artwork, which shows how we can care for God’s creation. You could email this to our class email address.</w:t>
            </w:r>
          </w:p>
          <w:p w14:paraId="09C9AC87" w14:textId="479D09EE" w:rsidR="00503B88" w:rsidRPr="00D14FEC" w:rsidRDefault="00503B88" w:rsidP="00D10ABD">
            <w:pPr>
              <w:rPr>
                <w:rFonts w:cstheme="minorHAnsi"/>
              </w:rPr>
            </w:pPr>
          </w:p>
        </w:tc>
        <w:tc>
          <w:tcPr>
            <w:tcW w:w="7744" w:type="dxa"/>
            <w:vMerge/>
          </w:tcPr>
          <w:p w14:paraId="18EC772F" w14:textId="77777777" w:rsidR="00503B88" w:rsidRPr="00D14FEC" w:rsidRDefault="00503B88" w:rsidP="002D3084"/>
        </w:tc>
      </w:tr>
      <w:tr w:rsidR="00B25D1D" w:rsidRPr="00D14FEC" w14:paraId="0380F5A5" w14:textId="77777777" w:rsidTr="002D3084">
        <w:trPr>
          <w:trHeight w:val="97"/>
        </w:trPr>
        <w:tc>
          <w:tcPr>
            <w:tcW w:w="7644" w:type="dxa"/>
            <w:vMerge/>
            <w:shd w:val="clear" w:color="auto" w:fill="auto"/>
          </w:tcPr>
          <w:p w14:paraId="50CF47D2" w14:textId="77777777" w:rsidR="00B25D1D" w:rsidRPr="00D14FEC" w:rsidRDefault="00B25D1D" w:rsidP="002D3084">
            <w:pPr>
              <w:rPr>
                <w:rFonts w:cstheme="minorHAnsi"/>
                <w:b/>
                <w:bCs/>
              </w:rPr>
            </w:pPr>
          </w:p>
        </w:tc>
        <w:tc>
          <w:tcPr>
            <w:tcW w:w="7744" w:type="dxa"/>
            <w:shd w:val="clear" w:color="auto" w:fill="CC99FF"/>
          </w:tcPr>
          <w:p w14:paraId="3B032A77" w14:textId="77777777" w:rsidR="00B25D1D" w:rsidRPr="00D14FEC" w:rsidRDefault="00B25D1D" w:rsidP="002D3084">
            <w:pPr>
              <w:rPr>
                <w:b/>
                <w:bCs/>
              </w:rPr>
            </w:pPr>
            <w:r w:rsidRPr="00D14FEC">
              <w:rPr>
                <w:b/>
                <w:bCs/>
              </w:rPr>
              <w:t xml:space="preserve">Health and Wellbeing </w:t>
            </w:r>
          </w:p>
        </w:tc>
      </w:tr>
      <w:tr w:rsidR="00B25D1D" w:rsidRPr="00D14FEC" w14:paraId="770D1D51" w14:textId="77777777" w:rsidTr="002D3084">
        <w:trPr>
          <w:trHeight w:val="2410"/>
        </w:trPr>
        <w:tc>
          <w:tcPr>
            <w:tcW w:w="7644" w:type="dxa"/>
            <w:vMerge/>
            <w:tcBorders>
              <w:bottom w:val="single" w:sz="4" w:space="0" w:color="auto"/>
            </w:tcBorders>
          </w:tcPr>
          <w:p w14:paraId="055C6953" w14:textId="77777777" w:rsidR="00B25D1D" w:rsidRPr="00D14FEC" w:rsidRDefault="00B25D1D" w:rsidP="002D3084">
            <w:pPr>
              <w:rPr>
                <w:rFonts w:cstheme="minorHAnsi"/>
              </w:rPr>
            </w:pPr>
          </w:p>
        </w:tc>
        <w:tc>
          <w:tcPr>
            <w:tcW w:w="7744" w:type="dxa"/>
            <w:tcBorders>
              <w:bottom w:val="single" w:sz="4" w:space="0" w:color="auto"/>
            </w:tcBorders>
          </w:tcPr>
          <w:p w14:paraId="3D7C395F" w14:textId="77777777" w:rsidR="00503B88" w:rsidRDefault="00503B88" w:rsidP="00503B88">
            <w:pPr>
              <w:jc w:val="center"/>
              <w:rPr>
                <w:rFonts w:ascii="SassoonPrimaryInfant" w:hAnsi="SassoonPrimaryInfant"/>
              </w:rPr>
            </w:pPr>
            <w:r>
              <w:rPr>
                <w:rFonts w:ascii="SassoonPrimaryInfant" w:hAnsi="SassoonPrimaryInfant"/>
              </w:rPr>
              <w:t>P.E. – Keeping Active At Home</w:t>
            </w:r>
          </w:p>
          <w:p w14:paraId="61B1C73A" w14:textId="77777777" w:rsidR="00503B88" w:rsidRDefault="00503B88" w:rsidP="00503B88">
            <w:pPr>
              <w:jc w:val="center"/>
              <w:rPr>
                <w:rFonts w:ascii="SassoonPrimaryInfant" w:hAnsi="SassoonPrimaryInfant"/>
              </w:rPr>
            </w:pPr>
          </w:p>
          <w:p w14:paraId="7C34F47A" w14:textId="77777777" w:rsidR="00503B88" w:rsidRDefault="00503B88" w:rsidP="00503B88">
            <w:pPr>
              <w:jc w:val="center"/>
              <w:rPr>
                <w:rFonts w:ascii="SassoonPrimaryInfant" w:hAnsi="SassoonPrimaryInfant"/>
              </w:rPr>
            </w:pPr>
            <w:r>
              <w:rPr>
                <w:rFonts w:ascii="SassoonPrimaryInfant" w:hAnsi="SassoonPrimaryInfant"/>
              </w:rPr>
              <w:t xml:space="preserve">It is important that even though we are at home, we are still receiving the right amount of exercise. </w:t>
            </w:r>
          </w:p>
          <w:p w14:paraId="1693E88E" w14:textId="77777777" w:rsidR="00503B88" w:rsidRDefault="00503B88" w:rsidP="00503B88">
            <w:pPr>
              <w:jc w:val="center"/>
              <w:rPr>
                <w:rFonts w:ascii="SassoonPrimaryInfant" w:hAnsi="SassoonPrimaryInfant"/>
              </w:rPr>
            </w:pPr>
          </w:p>
          <w:p w14:paraId="434D495B" w14:textId="77777777" w:rsidR="00503B88" w:rsidRDefault="00503B88" w:rsidP="00503B88">
            <w:pPr>
              <w:jc w:val="center"/>
              <w:rPr>
                <w:rFonts w:ascii="SassoonPrimaryInfant" w:hAnsi="SassoonPrimaryInfant"/>
              </w:rPr>
            </w:pPr>
            <w:r>
              <w:rPr>
                <w:rFonts w:ascii="SassoonPrimaryInfant" w:hAnsi="SassoonPrimaryInfant"/>
              </w:rPr>
              <w:t xml:space="preserve">Watch and join in with this video created by Joe Wicks to help us to keep active at home. </w:t>
            </w:r>
          </w:p>
          <w:bookmarkStart w:id="0" w:name="_GoBack"/>
          <w:p w14:paraId="070403A0" w14:textId="77777777" w:rsidR="00503B88" w:rsidRDefault="00841DC7" w:rsidP="00503B88">
            <w:pPr>
              <w:jc w:val="center"/>
              <w:rPr>
                <w:rFonts w:ascii="SassoonPrimaryInfant" w:hAnsi="SassoonPrimaryInfant"/>
              </w:rPr>
            </w:pPr>
            <w:r>
              <w:fldChar w:fldCharType="begin"/>
            </w:r>
            <w:r>
              <w:instrText xml:space="preserve"> HYPERLINK "https://www.youtube.com/watch?v=d3LPrhI0v-w" </w:instrText>
            </w:r>
            <w:r>
              <w:fldChar w:fldCharType="separate"/>
            </w:r>
            <w:r w:rsidR="00503B88" w:rsidRPr="009419D6">
              <w:rPr>
                <w:rStyle w:val="Hyperlink"/>
                <w:rFonts w:ascii="SassoonPrimaryInfant" w:hAnsi="SassoonPrimaryInfant"/>
              </w:rPr>
              <w:t>https://www.youtube.com/watch?v=d3LPrhI0v-w</w:t>
            </w:r>
            <w:r>
              <w:rPr>
                <w:rStyle w:val="Hyperlink"/>
                <w:rFonts w:ascii="SassoonPrimaryInfant" w:hAnsi="SassoonPrimaryInfant"/>
              </w:rPr>
              <w:fldChar w:fldCharType="end"/>
            </w:r>
            <w:bookmarkEnd w:id="0"/>
            <w:r w:rsidR="00503B88">
              <w:rPr>
                <w:rFonts w:ascii="SassoonPrimaryInfant" w:hAnsi="SassoonPrimaryInfant"/>
              </w:rPr>
              <w:t xml:space="preserve"> </w:t>
            </w:r>
          </w:p>
          <w:p w14:paraId="400BC341" w14:textId="77777777" w:rsidR="00503B88" w:rsidRDefault="00503B88" w:rsidP="00503B88">
            <w:pPr>
              <w:jc w:val="center"/>
              <w:rPr>
                <w:rFonts w:ascii="SassoonPrimaryInfant" w:hAnsi="SassoonPrimaryInfant"/>
              </w:rPr>
            </w:pPr>
            <w:r>
              <w:rPr>
                <w:rFonts w:ascii="SassoonPrimaryInfant" w:hAnsi="SassoonPrimaryInfant"/>
              </w:rPr>
              <w:t xml:space="preserve"> </w:t>
            </w:r>
          </w:p>
          <w:p w14:paraId="1E4E5BF3" w14:textId="77777777" w:rsidR="00503B88" w:rsidRDefault="00503B88" w:rsidP="00503B88">
            <w:pPr>
              <w:jc w:val="center"/>
              <w:rPr>
                <w:rFonts w:ascii="SassoonPrimaryInfant" w:hAnsi="SassoonPrimaryInfant"/>
              </w:rPr>
            </w:pPr>
            <w:r>
              <w:rPr>
                <w:noProof/>
                <w:lang w:eastAsia="en-GB"/>
              </w:rPr>
              <w:drawing>
                <wp:inline distT="0" distB="0" distL="0" distR="0" wp14:anchorId="3F2A29C2" wp14:editId="7C18CD29">
                  <wp:extent cx="2276733" cy="1171575"/>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1913" cy="1179386"/>
                          </a:xfrm>
                          <a:prstGeom prst="rect">
                            <a:avLst/>
                          </a:prstGeom>
                        </pic:spPr>
                      </pic:pic>
                    </a:graphicData>
                  </a:graphic>
                </wp:inline>
              </w:drawing>
            </w:r>
          </w:p>
          <w:p w14:paraId="45415956" w14:textId="1124766E" w:rsidR="00B25D1D" w:rsidRPr="00D14FEC" w:rsidRDefault="00B25D1D" w:rsidP="002D3084"/>
        </w:tc>
      </w:tr>
    </w:tbl>
    <w:p w14:paraId="2EE56C13" w14:textId="03434B78" w:rsidR="00B25D1D" w:rsidRDefault="00B25D1D" w:rsidP="0050533A"/>
    <w:p w14:paraId="47B2E2AE" w14:textId="34AF0DDF" w:rsidR="002D5AFC" w:rsidRDefault="002D5AFC">
      <w:r>
        <w:br w:type="page"/>
      </w:r>
    </w:p>
    <w:p w14:paraId="031D763C" w14:textId="77777777" w:rsidR="002D5AFC" w:rsidRDefault="002D5AFC" w:rsidP="002D5AFC">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Maths</w:t>
      </w:r>
      <w:r w:rsidRPr="00AD4559">
        <w:rPr>
          <w:rFonts w:ascii="Happy School" w:hAnsi="Happy School"/>
          <w:sz w:val="24"/>
        </w:rPr>
        <w:t xml:space="preserve"> Lesson 1 Resources</w:t>
      </w:r>
    </w:p>
    <w:p w14:paraId="1C4D97BE" w14:textId="77777777" w:rsidR="002D5AFC" w:rsidRDefault="002D5AFC" w:rsidP="002D5AFC">
      <w:pPr>
        <w:rPr>
          <w:rFonts w:ascii="Happy School" w:hAnsi="Happy School"/>
          <w:sz w:val="24"/>
        </w:rPr>
      </w:pPr>
      <w:r>
        <w:rPr>
          <w:noProof/>
          <w:lang w:eastAsia="en-GB"/>
        </w:rPr>
        <w:drawing>
          <wp:inline distT="0" distB="0" distL="0" distR="0" wp14:anchorId="41F10262" wp14:editId="6AB2DA44">
            <wp:extent cx="9563617" cy="57211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72173" cy="5726296"/>
                    </a:xfrm>
                    <a:prstGeom prst="rect">
                      <a:avLst/>
                    </a:prstGeom>
                  </pic:spPr>
                </pic:pic>
              </a:graphicData>
            </a:graphic>
          </wp:inline>
        </w:drawing>
      </w:r>
    </w:p>
    <w:p w14:paraId="67C3137D" w14:textId="77777777" w:rsidR="002D5AFC" w:rsidRDefault="002D5AFC" w:rsidP="002D5AFC">
      <w:pPr>
        <w:rPr>
          <w:rFonts w:ascii="Happy School" w:hAnsi="Happy School"/>
          <w:sz w:val="24"/>
        </w:rPr>
      </w:pPr>
      <w:r>
        <w:rPr>
          <w:noProof/>
          <w:lang w:eastAsia="en-GB"/>
        </w:rPr>
        <w:lastRenderedPageBreak/>
        <w:drawing>
          <wp:inline distT="0" distB="0" distL="0" distR="0" wp14:anchorId="3EE0E3F0" wp14:editId="09D765A7">
            <wp:extent cx="5461686" cy="6243478"/>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4785" cy="6247020"/>
                    </a:xfrm>
                    <a:prstGeom prst="rect">
                      <a:avLst/>
                    </a:prstGeom>
                  </pic:spPr>
                </pic:pic>
              </a:graphicData>
            </a:graphic>
          </wp:inline>
        </w:drawing>
      </w:r>
    </w:p>
    <w:p w14:paraId="4F91276D" w14:textId="77777777" w:rsidR="00503B88" w:rsidRDefault="00503B88" w:rsidP="002D5AFC">
      <w:pPr>
        <w:rPr>
          <w:rFonts w:ascii="Happy School" w:hAnsi="Happy School"/>
          <w:sz w:val="24"/>
        </w:rPr>
      </w:pPr>
    </w:p>
    <w:p w14:paraId="41CF8D7C" w14:textId="718CF58A" w:rsidR="002D5AFC" w:rsidRDefault="002D5AFC" w:rsidP="002D5AFC">
      <w:pPr>
        <w:rPr>
          <w:rFonts w:ascii="Happy School" w:hAnsi="Happy School"/>
          <w:noProof/>
          <w:lang w:eastAsia="en-GB"/>
        </w:rPr>
      </w:pPr>
      <w:r>
        <w:rPr>
          <w:rFonts w:ascii="Happy School" w:hAnsi="Happy School"/>
          <w:sz w:val="24"/>
        </w:rPr>
        <w:lastRenderedPageBreak/>
        <w:t xml:space="preserve">Tuesday </w:t>
      </w:r>
      <w:r>
        <w:rPr>
          <w:rFonts w:ascii="Times New Roman" w:hAnsi="Times New Roman" w:cs="Times New Roman"/>
          <w:sz w:val="24"/>
        </w:rPr>
        <w:t>–</w:t>
      </w:r>
      <w:r>
        <w:rPr>
          <w:rFonts w:ascii="Happy School" w:hAnsi="Happy School"/>
          <w:sz w:val="24"/>
        </w:rPr>
        <w:t xml:space="preserve"> Maths Lesson 2 </w:t>
      </w:r>
      <w:r>
        <w:rPr>
          <w:noProof/>
          <w:lang w:eastAsia="en-GB"/>
        </w:rPr>
        <w:t xml:space="preserve">- </w:t>
      </w:r>
      <w:r>
        <w:rPr>
          <w:noProof/>
          <w:lang w:eastAsia="en-GB"/>
        </w:rPr>
        <w:drawing>
          <wp:inline distT="0" distB="0" distL="0" distR="0" wp14:anchorId="7B66C3D4" wp14:editId="30738C69">
            <wp:extent cx="186203" cy="12382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t xml:space="preserve"> </w:t>
      </w:r>
      <w:r w:rsidRPr="00764086">
        <w:rPr>
          <w:rFonts w:ascii="Happy School" w:hAnsi="Happy School"/>
          <w:noProof/>
          <w:lang w:eastAsia="en-GB"/>
        </w:rPr>
        <w:t>Activity</w:t>
      </w:r>
    </w:p>
    <w:p w14:paraId="5273972D" w14:textId="77777777" w:rsidR="002D5AFC" w:rsidRDefault="002D5AFC" w:rsidP="002D5AFC">
      <w:pPr>
        <w:rPr>
          <w:rFonts w:ascii="Happy School" w:hAnsi="Happy School"/>
          <w:sz w:val="24"/>
        </w:rPr>
      </w:pPr>
      <w:r>
        <w:rPr>
          <w:noProof/>
          <w:lang w:eastAsia="en-GB"/>
        </w:rPr>
        <w:drawing>
          <wp:inline distT="0" distB="0" distL="0" distR="0" wp14:anchorId="5BDE5D4D" wp14:editId="00362BAE">
            <wp:extent cx="5651697" cy="8152823"/>
            <wp:effectExtent l="666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5682487" cy="8197239"/>
                    </a:xfrm>
                    <a:prstGeom prst="rect">
                      <a:avLst/>
                    </a:prstGeom>
                  </pic:spPr>
                </pic:pic>
              </a:graphicData>
            </a:graphic>
          </wp:inline>
        </w:drawing>
      </w:r>
    </w:p>
    <w:p w14:paraId="4718D1E1" w14:textId="77777777" w:rsidR="00503B88" w:rsidRDefault="00503B88" w:rsidP="002D5AFC">
      <w:pPr>
        <w:rPr>
          <w:rFonts w:ascii="Happy School" w:hAnsi="Happy School"/>
          <w:sz w:val="24"/>
        </w:rPr>
      </w:pPr>
    </w:p>
    <w:p w14:paraId="761DDF4D" w14:textId="77777777" w:rsidR="00503B88" w:rsidRDefault="00503B88" w:rsidP="002D5AFC">
      <w:pPr>
        <w:rPr>
          <w:rFonts w:ascii="Happy School" w:hAnsi="Happy School"/>
          <w:sz w:val="24"/>
        </w:rPr>
      </w:pPr>
    </w:p>
    <w:p w14:paraId="4088AC03" w14:textId="77777777" w:rsidR="00503B88" w:rsidRDefault="00503B88" w:rsidP="002D5AFC">
      <w:pPr>
        <w:rPr>
          <w:rFonts w:ascii="Happy School" w:hAnsi="Happy School"/>
          <w:sz w:val="24"/>
        </w:rPr>
      </w:pPr>
    </w:p>
    <w:p w14:paraId="377B7DFA" w14:textId="730C78F1" w:rsidR="002D5AFC" w:rsidRDefault="002D5AFC" w:rsidP="002D5AFC">
      <w:pPr>
        <w:rPr>
          <w:rFonts w:ascii="Happy School" w:hAnsi="Happy School"/>
          <w:noProof/>
          <w:lang w:eastAsia="en-GB"/>
        </w:rPr>
      </w:pPr>
      <w:r>
        <w:rPr>
          <w:rFonts w:ascii="Happy School" w:hAnsi="Happy School"/>
          <w:sz w:val="24"/>
        </w:rPr>
        <w:t xml:space="preserve">Tuesday </w:t>
      </w:r>
      <w:r>
        <w:rPr>
          <w:rFonts w:ascii="Times New Roman" w:hAnsi="Times New Roman" w:cs="Times New Roman"/>
          <w:sz w:val="24"/>
        </w:rPr>
        <w:t>–</w:t>
      </w:r>
      <w:r>
        <w:rPr>
          <w:rFonts w:ascii="Happy School" w:hAnsi="Happy School"/>
          <w:sz w:val="24"/>
        </w:rPr>
        <w:t xml:space="preserve"> Maths Lesson 2 </w:t>
      </w:r>
      <w:r>
        <w:rPr>
          <w:noProof/>
          <w:lang w:eastAsia="en-GB"/>
        </w:rPr>
        <w:t xml:space="preserve">- </w:t>
      </w:r>
      <w:r>
        <w:rPr>
          <w:noProof/>
          <w:lang w:eastAsia="en-GB"/>
        </w:rPr>
        <w:drawing>
          <wp:inline distT="0" distB="0" distL="0" distR="0" wp14:anchorId="44BCEDE9" wp14:editId="1EFFDDA3">
            <wp:extent cx="186203" cy="1238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t xml:space="preserve"> </w:t>
      </w:r>
      <w:r>
        <w:rPr>
          <w:noProof/>
          <w:lang w:eastAsia="en-GB"/>
        </w:rPr>
        <w:drawing>
          <wp:inline distT="0" distB="0" distL="0" distR="0" wp14:anchorId="58E66F75" wp14:editId="1B4ED304">
            <wp:extent cx="186203" cy="1238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sidRPr="00764086">
        <w:rPr>
          <w:rFonts w:ascii="Happy School" w:hAnsi="Happy School"/>
          <w:noProof/>
          <w:lang w:eastAsia="en-GB"/>
        </w:rPr>
        <w:t>Activity</w:t>
      </w:r>
    </w:p>
    <w:p w14:paraId="179CB77D" w14:textId="77777777" w:rsidR="002D5AFC" w:rsidRDefault="002D5AFC" w:rsidP="002D5AFC">
      <w:pPr>
        <w:rPr>
          <w:rFonts w:ascii="Happy School" w:hAnsi="Happy School"/>
          <w:sz w:val="24"/>
        </w:rPr>
      </w:pPr>
      <w:r>
        <w:rPr>
          <w:noProof/>
          <w:lang w:eastAsia="en-GB"/>
        </w:rPr>
        <w:drawing>
          <wp:inline distT="0" distB="0" distL="0" distR="0" wp14:anchorId="3A020F6E" wp14:editId="7195A826">
            <wp:extent cx="5714509" cy="8191068"/>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5717160" cy="8194868"/>
                    </a:xfrm>
                    <a:prstGeom prst="rect">
                      <a:avLst/>
                    </a:prstGeom>
                  </pic:spPr>
                </pic:pic>
              </a:graphicData>
            </a:graphic>
          </wp:inline>
        </w:drawing>
      </w:r>
    </w:p>
    <w:p w14:paraId="7237FDD0" w14:textId="4E46D237" w:rsidR="002D5AFC" w:rsidRDefault="002D5AFC" w:rsidP="002D5AFC">
      <w:pPr>
        <w:rPr>
          <w:rFonts w:ascii="Happy School" w:hAnsi="Happy School"/>
          <w:noProof/>
          <w:lang w:eastAsia="en-GB"/>
        </w:rPr>
      </w:pPr>
      <w:r>
        <w:rPr>
          <w:rFonts w:ascii="Happy School" w:hAnsi="Happy School"/>
          <w:sz w:val="24"/>
        </w:rPr>
        <w:lastRenderedPageBreak/>
        <w:t xml:space="preserve">Tuesday </w:t>
      </w:r>
      <w:r>
        <w:rPr>
          <w:rFonts w:ascii="Times New Roman" w:hAnsi="Times New Roman" w:cs="Times New Roman"/>
          <w:sz w:val="24"/>
        </w:rPr>
        <w:t>–</w:t>
      </w:r>
      <w:r>
        <w:rPr>
          <w:rFonts w:ascii="Happy School" w:hAnsi="Happy School"/>
          <w:sz w:val="24"/>
        </w:rPr>
        <w:t xml:space="preserve"> Maths Lesson 2 </w:t>
      </w:r>
      <w:r>
        <w:rPr>
          <w:noProof/>
          <w:lang w:eastAsia="en-GB"/>
        </w:rPr>
        <w:t xml:space="preserve">- </w:t>
      </w:r>
      <w:r>
        <w:rPr>
          <w:noProof/>
          <w:lang w:eastAsia="en-GB"/>
        </w:rPr>
        <w:drawing>
          <wp:inline distT="0" distB="0" distL="0" distR="0" wp14:anchorId="0DF7969E" wp14:editId="6E59E9A9">
            <wp:extent cx="186203" cy="1238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t xml:space="preserve"> </w:t>
      </w:r>
      <w:r>
        <w:rPr>
          <w:noProof/>
          <w:lang w:eastAsia="en-GB"/>
        </w:rPr>
        <w:drawing>
          <wp:inline distT="0" distB="0" distL="0" distR="0" wp14:anchorId="0A65F66D" wp14:editId="04AB7B28">
            <wp:extent cx="186203" cy="12382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41A072EA" wp14:editId="43655C7D">
            <wp:extent cx="186203" cy="12382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sidRPr="00764086">
        <w:rPr>
          <w:rFonts w:ascii="Happy School" w:hAnsi="Happy School"/>
          <w:noProof/>
          <w:lang w:eastAsia="en-GB"/>
        </w:rPr>
        <w:t>Activity</w:t>
      </w:r>
    </w:p>
    <w:p w14:paraId="691118BC" w14:textId="77777777" w:rsidR="002D5AFC" w:rsidRDefault="002D5AFC" w:rsidP="002D5AFC">
      <w:pPr>
        <w:rPr>
          <w:rFonts w:ascii="Happy School" w:hAnsi="Happy School"/>
          <w:sz w:val="24"/>
        </w:rPr>
      </w:pPr>
      <w:r>
        <w:rPr>
          <w:noProof/>
          <w:lang w:eastAsia="en-GB"/>
        </w:rPr>
        <w:drawing>
          <wp:inline distT="0" distB="0" distL="0" distR="0" wp14:anchorId="229A0D51" wp14:editId="4E14108A">
            <wp:extent cx="5906561" cy="8554658"/>
            <wp:effectExtent l="0" t="9525"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5921288" cy="8575988"/>
                    </a:xfrm>
                    <a:prstGeom prst="rect">
                      <a:avLst/>
                    </a:prstGeom>
                  </pic:spPr>
                </pic:pic>
              </a:graphicData>
            </a:graphic>
          </wp:inline>
        </w:drawing>
      </w:r>
    </w:p>
    <w:p w14:paraId="16CCE272" w14:textId="77777777" w:rsidR="00503B88" w:rsidRDefault="00503B88" w:rsidP="002D5AFC">
      <w:pPr>
        <w:rPr>
          <w:rFonts w:ascii="Happy School" w:hAnsi="Happy School"/>
          <w:sz w:val="24"/>
        </w:rPr>
      </w:pPr>
    </w:p>
    <w:p w14:paraId="4FEECE05" w14:textId="73288F2C" w:rsidR="002D5AFC" w:rsidRDefault="002D5AFC" w:rsidP="002D5AFC">
      <w:pPr>
        <w:rPr>
          <w:rFonts w:ascii="Happy School" w:hAnsi="Happy School"/>
          <w:sz w:val="24"/>
        </w:rPr>
      </w:pPr>
      <w:r>
        <w:rPr>
          <w:rFonts w:ascii="Happy School" w:hAnsi="Happy School"/>
          <w:sz w:val="24"/>
        </w:rPr>
        <w:lastRenderedPageBreak/>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Maths Lesson 3</w:t>
      </w:r>
      <w:r w:rsidRPr="00AD4559">
        <w:rPr>
          <w:rFonts w:ascii="Happy School" w:hAnsi="Happy School"/>
          <w:sz w:val="24"/>
        </w:rPr>
        <w:t xml:space="preserve"> Resources</w:t>
      </w:r>
    </w:p>
    <w:p w14:paraId="17627AF9" w14:textId="77777777" w:rsidR="002D5AFC" w:rsidRDefault="002D5AFC" w:rsidP="002D5AFC">
      <w:pPr>
        <w:rPr>
          <w:rFonts w:ascii="Happy School" w:hAnsi="Happy School"/>
          <w:sz w:val="24"/>
        </w:rPr>
      </w:pPr>
      <w:r>
        <w:rPr>
          <w:noProof/>
          <w:lang w:eastAsia="en-GB"/>
        </w:rPr>
        <w:drawing>
          <wp:inline distT="0" distB="0" distL="0" distR="0" wp14:anchorId="3CB46085" wp14:editId="0A12D80E">
            <wp:extent cx="8464378" cy="59645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97819" cy="5988077"/>
                    </a:xfrm>
                    <a:prstGeom prst="rect">
                      <a:avLst/>
                    </a:prstGeom>
                  </pic:spPr>
                </pic:pic>
              </a:graphicData>
            </a:graphic>
          </wp:inline>
        </w:drawing>
      </w:r>
    </w:p>
    <w:p w14:paraId="38145E2D" w14:textId="77777777" w:rsidR="002D5AFC" w:rsidRDefault="002D5AFC" w:rsidP="002D5AFC">
      <w:pPr>
        <w:rPr>
          <w:rFonts w:ascii="Happy School" w:hAnsi="Happy School"/>
          <w:sz w:val="24"/>
        </w:rPr>
      </w:pPr>
      <w:r>
        <w:rPr>
          <w:noProof/>
          <w:lang w:eastAsia="en-GB"/>
        </w:rPr>
        <w:lastRenderedPageBreak/>
        <w:drawing>
          <wp:inline distT="0" distB="0" distL="0" distR="0" wp14:anchorId="49B7865B" wp14:editId="1E71E7BE">
            <wp:extent cx="4522573" cy="63474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0497" cy="6358618"/>
                    </a:xfrm>
                    <a:prstGeom prst="rect">
                      <a:avLst/>
                    </a:prstGeom>
                  </pic:spPr>
                </pic:pic>
              </a:graphicData>
            </a:graphic>
          </wp:inline>
        </w:drawing>
      </w:r>
    </w:p>
    <w:p w14:paraId="006DB546" w14:textId="72E2CCF1" w:rsidR="002D5AFC" w:rsidRDefault="002D5AFC" w:rsidP="002D5AFC">
      <w:pPr>
        <w:rPr>
          <w:rFonts w:ascii="Happy School" w:hAnsi="Happy School"/>
          <w:noProof/>
          <w:lang w:eastAsia="en-GB"/>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Maths Lesson 3 </w:t>
      </w:r>
      <w:r>
        <w:rPr>
          <w:noProof/>
          <w:lang w:eastAsia="en-GB"/>
        </w:rPr>
        <w:t xml:space="preserve">- </w:t>
      </w:r>
      <w:r>
        <w:rPr>
          <w:noProof/>
          <w:lang w:eastAsia="en-GB"/>
        </w:rPr>
        <w:drawing>
          <wp:inline distT="0" distB="0" distL="0" distR="0" wp14:anchorId="3C2E005D" wp14:editId="4BD0C846">
            <wp:extent cx="186203" cy="12382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t xml:space="preserve"> </w:t>
      </w:r>
      <w:r w:rsidRPr="00764086">
        <w:rPr>
          <w:rFonts w:ascii="Happy School" w:hAnsi="Happy School"/>
          <w:noProof/>
          <w:lang w:eastAsia="en-GB"/>
        </w:rPr>
        <w:t>Activity</w:t>
      </w:r>
    </w:p>
    <w:p w14:paraId="0BCFF881" w14:textId="77777777" w:rsidR="002D5AFC" w:rsidRDefault="002D5AFC" w:rsidP="002D5AFC">
      <w:pPr>
        <w:rPr>
          <w:rFonts w:ascii="Happy School" w:hAnsi="Happy School"/>
          <w:noProof/>
          <w:lang w:eastAsia="en-GB"/>
        </w:rPr>
      </w:pPr>
      <w:r>
        <w:rPr>
          <w:noProof/>
          <w:lang w:eastAsia="en-GB"/>
        </w:rPr>
        <w:drawing>
          <wp:inline distT="0" distB="0" distL="0" distR="0" wp14:anchorId="23A01320" wp14:editId="431109FF">
            <wp:extent cx="5905653" cy="8534171"/>
            <wp:effectExtent l="317" t="0" r="318" b="317"/>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5924172" cy="8560932"/>
                    </a:xfrm>
                    <a:prstGeom prst="rect">
                      <a:avLst/>
                    </a:prstGeom>
                  </pic:spPr>
                </pic:pic>
              </a:graphicData>
            </a:graphic>
          </wp:inline>
        </w:drawing>
      </w:r>
    </w:p>
    <w:p w14:paraId="2427E546" w14:textId="77777777" w:rsidR="00503B88" w:rsidRDefault="00503B88" w:rsidP="002D5AFC">
      <w:pPr>
        <w:rPr>
          <w:rFonts w:ascii="Happy School" w:hAnsi="Happy School"/>
          <w:sz w:val="24"/>
        </w:rPr>
      </w:pPr>
    </w:p>
    <w:p w14:paraId="447D1793" w14:textId="15005A6D" w:rsidR="002D5AFC" w:rsidRDefault="002D5AFC" w:rsidP="002D5AFC">
      <w:pPr>
        <w:rPr>
          <w:rFonts w:ascii="Happy School" w:hAnsi="Happy School"/>
          <w:noProof/>
          <w:lang w:eastAsia="en-GB"/>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Maths Lesson 3 </w:t>
      </w:r>
      <w:r>
        <w:rPr>
          <w:noProof/>
          <w:lang w:eastAsia="en-GB"/>
        </w:rPr>
        <w:t xml:space="preserve">- </w:t>
      </w:r>
      <w:r>
        <w:rPr>
          <w:noProof/>
          <w:lang w:eastAsia="en-GB"/>
        </w:rPr>
        <w:drawing>
          <wp:inline distT="0" distB="0" distL="0" distR="0" wp14:anchorId="62488813" wp14:editId="139925AF">
            <wp:extent cx="186203" cy="1238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t xml:space="preserve"> </w:t>
      </w:r>
      <w:r>
        <w:rPr>
          <w:noProof/>
          <w:lang w:eastAsia="en-GB"/>
        </w:rPr>
        <w:drawing>
          <wp:inline distT="0" distB="0" distL="0" distR="0" wp14:anchorId="754769D0" wp14:editId="4FB33617">
            <wp:extent cx="186203" cy="12382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sidRPr="00764086">
        <w:rPr>
          <w:rFonts w:ascii="Happy School" w:hAnsi="Happy School"/>
          <w:noProof/>
          <w:lang w:eastAsia="en-GB"/>
        </w:rPr>
        <w:t>Activity</w:t>
      </w:r>
    </w:p>
    <w:p w14:paraId="0DFE35EA" w14:textId="77777777" w:rsidR="002D5AFC" w:rsidRDefault="002D5AFC" w:rsidP="002D5AFC">
      <w:pPr>
        <w:rPr>
          <w:rFonts w:ascii="Happy School" w:hAnsi="Happy School"/>
          <w:noProof/>
          <w:lang w:eastAsia="en-GB"/>
        </w:rPr>
      </w:pPr>
      <w:r>
        <w:rPr>
          <w:noProof/>
          <w:lang w:eastAsia="en-GB"/>
        </w:rPr>
        <w:drawing>
          <wp:inline distT="0" distB="0" distL="0" distR="0" wp14:anchorId="292EEEFE" wp14:editId="5747660E">
            <wp:extent cx="6053276" cy="8761524"/>
            <wp:effectExtent l="0" t="1588" r="3493" b="3492"/>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6071473" cy="8787863"/>
                    </a:xfrm>
                    <a:prstGeom prst="rect">
                      <a:avLst/>
                    </a:prstGeom>
                  </pic:spPr>
                </pic:pic>
              </a:graphicData>
            </a:graphic>
          </wp:inline>
        </w:drawing>
      </w:r>
    </w:p>
    <w:p w14:paraId="6C670329" w14:textId="15F8DD00" w:rsidR="002D5AFC" w:rsidRDefault="002D5AFC" w:rsidP="002D5AFC">
      <w:pPr>
        <w:rPr>
          <w:rFonts w:ascii="Happy School" w:hAnsi="Happy School"/>
          <w:noProof/>
          <w:lang w:eastAsia="en-GB"/>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Maths Lesson 3 </w:t>
      </w:r>
      <w:r>
        <w:rPr>
          <w:noProof/>
          <w:lang w:eastAsia="en-GB"/>
        </w:rPr>
        <w:t xml:space="preserve">- </w:t>
      </w:r>
      <w:r>
        <w:rPr>
          <w:noProof/>
          <w:lang w:eastAsia="en-GB"/>
        </w:rPr>
        <w:drawing>
          <wp:inline distT="0" distB="0" distL="0" distR="0" wp14:anchorId="1579D123" wp14:editId="7D58EB8D">
            <wp:extent cx="186203" cy="12382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t xml:space="preserve"> </w:t>
      </w:r>
      <w:r>
        <w:rPr>
          <w:noProof/>
          <w:lang w:eastAsia="en-GB"/>
        </w:rPr>
        <w:drawing>
          <wp:inline distT="0" distB="0" distL="0" distR="0" wp14:anchorId="57517722" wp14:editId="6B543761">
            <wp:extent cx="186203" cy="12382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Pr>
          <w:noProof/>
          <w:lang w:eastAsia="en-GB"/>
        </w:rPr>
        <w:drawing>
          <wp:inline distT="0" distB="0" distL="0" distR="0" wp14:anchorId="18DD70E3" wp14:editId="024076A1">
            <wp:extent cx="186203" cy="12382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12" cy="127023"/>
                    </a:xfrm>
                    <a:prstGeom prst="rect">
                      <a:avLst/>
                    </a:prstGeom>
                  </pic:spPr>
                </pic:pic>
              </a:graphicData>
            </a:graphic>
          </wp:inline>
        </w:drawing>
      </w:r>
      <w:r w:rsidRPr="00764086">
        <w:rPr>
          <w:rFonts w:ascii="Happy School" w:hAnsi="Happy School"/>
          <w:noProof/>
          <w:lang w:eastAsia="en-GB"/>
        </w:rPr>
        <w:t>Activity</w:t>
      </w:r>
    </w:p>
    <w:p w14:paraId="46F11BBA" w14:textId="77777777" w:rsidR="002D5AFC" w:rsidRDefault="002D5AFC" w:rsidP="002D5AFC">
      <w:pPr>
        <w:rPr>
          <w:rFonts w:ascii="Happy School" w:hAnsi="Happy School"/>
          <w:noProof/>
          <w:lang w:eastAsia="en-GB"/>
        </w:rPr>
      </w:pPr>
      <w:r>
        <w:rPr>
          <w:noProof/>
          <w:lang w:eastAsia="en-GB"/>
        </w:rPr>
        <w:drawing>
          <wp:inline distT="0" distB="0" distL="0" distR="0" wp14:anchorId="7E13C0DF" wp14:editId="561FE0C7">
            <wp:extent cx="6070023" cy="8791403"/>
            <wp:effectExtent l="0" t="7937"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5400000">
                      <a:off x="0" y="0"/>
                      <a:ext cx="6083469" cy="8810877"/>
                    </a:xfrm>
                    <a:prstGeom prst="rect">
                      <a:avLst/>
                    </a:prstGeom>
                  </pic:spPr>
                </pic:pic>
              </a:graphicData>
            </a:graphic>
          </wp:inline>
        </w:drawing>
      </w:r>
    </w:p>
    <w:p w14:paraId="2AC194B3" w14:textId="5EE8F1B5" w:rsidR="002D5AFC" w:rsidRDefault="002D5AFC" w:rsidP="002D5AFC">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Maths Lesson 5</w:t>
      </w:r>
      <w:r w:rsidRPr="00AD4559">
        <w:rPr>
          <w:rFonts w:ascii="Happy School" w:hAnsi="Happy School"/>
          <w:sz w:val="24"/>
        </w:rPr>
        <w:t xml:space="preserve"> Resources</w:t>
      </w:r>
    </w:p>
    <w:p w14:paraId="5F72609B" w14:textId="77777777" w:rsidR="002D5AFC" w:rsidRDefault="002D5AFC" w:rsidP="002D5AFC">
      <w:pPr>
        <w:rPr>
          <w:rFonts w:ascii="Happy School" w:hAnsi="Happy School"/>
          <w:sz w:val="24"/>
        </w:rPr>
      </w:pPr>
      <w:r>
        <w:rPr>
          <w:noProof/>
          <w:lang w:eastAsia="en-GB"/>
        </w:rPr>
        <w:drawing>
          <wp:inline distT="0" distB="0" distL="0" distR="0" wp14:anchorId="30B40A0E" wp14:editId="13192220">
            <wp:extent cx="8390238" cy="59335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404708" cy="5943815"/>
                    </a:xfrm>
                    <a:prstGeom prst="rect">
                      <a:avLst/>
                    </a:prstGeom>
                  </pic:spPr>
                </pic:pic>
              </a:graphicData>
            </a:graphic>
          </wp:inline>
        </w:drawing>
      </w:r>
    </w:p>
    <w:p w14:paraId="3AB3FAA1" w14:textId="35316CF9" w:rsidR="00503B88" w:rsidRDefault="00503B88">
      <w:r>
        <w:br w:type="page"/>
      </w:r>
    </w:p>
    <w:p w14:paraId="5522C489" w14:textId="77777777" w:rsidR="00503B88" w:rsidRDefault="00503B88" w:rsidP="00503B88">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Alternative </w:t>
      </w:r>
      <w:r w:rsidRPr="00AD4559">
        <w:rPr>
          <w:rFonts w:ascii="Happy School" w:hAnsi="Happy School"/>
          <w:sz w:val="24"/>
        </w:rPr>
        <w:t>English Lesson 1 Resources</w:t>
      </w:r>
    </w:p>
    <w:p w14:paraId="31DAA2CC" w14:textId="77777777" w:rsidR="00503B88" w:rsidRDefault="00503B88" w:rsidP="00503B88">
      <w:pPr>
        <w:rPr>
          <w:rFonts w:ascii="Happy School" w:hAnsi="Happy School"/>
        </w:rPr>
      </w:pPr>
      <w:r>
        <w:rPr>
          <w:noProof/>
          <w:lang w:eastAsia="en-GB"/>
        </w:rPr>
        <w:drawing>
          <wp:inline distT="0" distB="0" distL="0" distR="0" wp14:anchorId="3D040D7F" wp14:editId="5F8699DA">
            <wp:extent cx="3981450" cy="240111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2875" cy="2414040"/>
                    </a:xfrm>
                    <a:prstGeom prst="rect">
                      <a:avLst/>
                    </a:prstGeom>
                  </pic:spPr>
                </pic:pic>
              </a:graphicData>
            </a:graphic>
          </wp:inline>
        </w:drawing>
      </w:r>
      <w:r>
        <w:rPr>
          <w:noProof/>
          <w:lang w:eastAsia="en-GB"/>
        </w:rPr>
        <w:drawing>
          <wp:inline distT="0" distB="0" distL="0" distR="0" wp14:anchorId="49C91C6F" wp14:editId="435498CE">
            <wp:extent cx="4143375" cy="21999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63540" cy="2210672"/>
                    </a:xfrm>
                    <a:prstGeom prst="rect">
                      <a:avLst/>
                    </a:prstGeom>
                  </pic:spPr>
                </pic:pic>
              </a:graphicData>
            </a:graphic>
          </wp:inline>
        </w:drawing>
      </w:r>
    </w:p>
    <w:p w14:paraId="2BA43C95" w14:textId="77777777" w:rsidR="00503B88" w:rsidRDefault="00503B88" w:rsidP="00503B88">
      <w:pPr>
        <w:rPr>
          <w:rFonts w:ascii="Happy School" w:hAnsi="Happy School"/>
        </w:rPr>
      </w:pPr>
    </w:p>
    <w:p w14:paraId="56B4FD1D" w14:textId="77777777" w:rsidR="00503B88" w:rsidRDefault="00503B88" w:rsidP="00503B88">
      <w:pPr>
        <w:rPr>
          <w:rFonts w:ascii="Happy School" w:hAnsi="Happy School"/>
        </w:rPr>
      </w:pPr>
      <w:r>
        <w:rPr>
          <w:noProof/>
          <w:lang w:eastAsia="en-GB"/>
        </w:rPr>
        <w:drawing>
          <wp:inline distT="0" distB="0" distL="0" distR="0" wp14:anchorId="1F76DF72" wp14:editId="2E66CC44">
            <wp:extent cx="4438650" cy="23490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50272" cy="2355221"/>
                    </a:xfrm>
                    <a:prstGeom prst="rect">
                      <a:avLst/>
                    </a:prstGeom>
                  </pic:spPr>
                </pic:pic>
              </a:graphicData>
            </a:graphic>
          </wp:inline>
        </w:drawing>
      </w:r>
    </w:p>
    <w:p w14:paraId="785F2B55" w14:textId="77777777" w:rsidR="00503B88" w:rsidRDefault="00503B88" w:rsidP="00503B88">
      <w:pPr>
        <w:rPr>
          <w:rFonts w:ascii="Happy School" w:hAnsi="Happy School"/>
        </w:rPr>
      </w:pPr>
    </w:p>
    <w:p w14:paraId="760E47FF" w14:textId="77777777" w:rsidR="00503B88" w:rsidRDefault="00503B88" w:rsidP="00503B88">
      <w:pPr>
        <w:rPr>
          <w:rFonts w:ascii="Happy School" w:hAnsi="Happy School"/>
        </w:rPr>
      </w:pPr>
    </w:p>
    <w:p w14:paraId="1DF540E5" w14:textId="48CC09B9" w:rsidR="00503B88" w:rsidRDefault="00503B88" w:rsidP="00503B88">
      <w:pPr>
        <w:rPr>
          <w:rFonts w:ascii="Happy School" w:hAnsi="Happy School"/>
        </w:rPr>
      </w:pPr>
    </w:p>
    <w:p w14:paraId="64C7463D" w14:textId="77777777" w:rsidR="00503B88" w:rsidRDefault="00503B88" w:rsidP="00503B88">
      <w:pPr>
        <w:rPr>
          <w:rFonts w:ascii="Happy School" w:hAnsi="Happy School"/>
        </w:rPr>
      </w:pPr>
    </w:p>
    <w:p w14:paraId="4BDE8314" w14:textId="77777777" w:rsidR="00503B88" w:rsidRDefault="00503B88" w:rsidP="00503B88">
      <w:pPr>
        <w:rPr>
          <w:rFonts w:ascii="Happy School" w:hAnsi="Happy School"/>
        </w:rPr>
      </w:pPr>
      <w:r>
        <w:rPr>
          <w:rFonts w:ascii="Happy School" w:hAnsi="Happy School"/>
        </w:rPr>
        <w:t xml:space="preserve">Tuesday </w:t>
      </w:r>
      <w:r>
        <w:rPr>
          <w:rFonts w:ascii="Times New Roman" w:hAnsi="Times New Roman" w:cs="Times New Roman"/>
        </w:rPr>
        <w:t>–</w:t>
      </w:r>
      <w:r>
        <w:rPr>
          <w:rFonts w:ascii="Happy School" w:hAnsi="Happy School"/>
        </w:rPr>
        <w:t xml:space="preserve"> Alternative English lesson 2 Resources </w:t>
      </w:r>
    </w:p>
    <w:tbl>
      <w:tblPr>
        <w:tblStyle w:val="TableGrid"/>
        <w:tblpPr w:leftFromText="180" w:rightFromText="180" w:vertAnchor="page" w:horzAnchor="margin" w:tblpY="1891"/>
        <w:tblW w:w="14859" w:type="dxa"/>
        <w:tblLayout w:type="fixed"/>
        <w:tblLook w:val="04A0" w:firstRow="1" w:lastRow="0" w:firstColumn="1" w:lastColumn="0" w:noHBand="0" w:noVBand="1"/>
      </w:tblPr>
      <w:tblGrid>
        <w:gridCol w:w="2377"/>
        <w:gridCol w:w="567"/>
        <w:gridCol w:w="2134"/>
        <w:gridCol w:w="417"/>
        <w:gridCol w:w="2134"/>
        <w:gridCol w:w="418"/>
        <w:gridCol w:w="1850"/>
        <w:gridCol w:w="426"/>
        <w:gridCol w:w="1842"/>
        <w:gridCol w:w="426"/>
        <w:gridCol w:w="1842"/>
        <w:gridCol w:w="426"/>
      </w:tblGrid>
      <w:tr w:rsidR="00503B88" w14:paraId="2BD40A1A" w14:textId="77777777" w:rsidTr="00A50CF7">
        <w:tc>
          <w:tcPr>
            <w:tcW w:w="2377" w:type="dxa"/>
            <w:tcBorders>
              <w:top w:val="single" w:sz="4" w:space="0" w:color="auto"/>
              <w:left w:val="single" w:sz="4" w:space="0" w:color="auto"/>
              <w:bottom w:val="single" w:sz="4" w:space="0" w:color="auto"/>
              <w:right w:val="single" w:sz="4" w:space="0" w:color="auto"/>
            </w:tcBorders>
            <w:vAlign w:val="bottom"/>
          </w:tcPr>
          <w:p w14:paraId="325765D7" w14:textId="77777777" w:rsidR="00503B88" w:rsidRDefault="00503B88" w:rsidP="00A50CF7">
            <w:pPr>
              <w:rPr>
                <w:rFonts w:ascii="SassoonPrimaryInfant" w:hAnsi="SassoonPrimaryInfant"/>
                <w:b/>
                <w:sz w:val="36"/>
                <w:szCs w:val="36"/>
              </w:rPr>
            </w:pPr>
          </w:p>
        </w:tc>
        <w:tc>
          <w:tcPr>
            <w:tcW w:w="567" w:type="dxa"/>
            <w:tcBorders>
              <w:top w:val="single" w:sz="4" w:space="0" w:color="auto"/>
              <w:left w:val="single" w:sz="4" w:space="0" w:color="auto"/>
              <w:bottom w:val="single" w:sz="4" w:space="0" w:color="auto"/>
              <w:right w:val="single" w:sz="4" w:space="0" w:color="auto"/>
            </w:tcBorders>
            <w:vAlign w:val="bottom"/>
          </w:tcPr>
          <w:p w14:paraId="5DEABF32" w14:textId="77777777" w:rsidR="00503B88" w:rsidRDefault="00503B88" w:rsidP="00A50CF7">
            <w:pPr>
              <w:rPr>
                <w:rFonts w:ascii="SassoonPrimaryInfant" w:hAnsi="SassoonPrimaryInfant"/>
                <w:b/>
                <w:sz w:val="28"/>
                <w:szCs w:val="28"/>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1B5D60E" w14:textId="77777777" w:rsidR="00503B88" w:rsidRDefault="00503B88" w:rsidP="00A50CF7">
            <w:pPr>
              <w:jc w:val="center"/>
              <w:rPr>
                <w:rFonts w:ascii="Candy Round BTN" w:hAnsi="Candy Round BTN"/>
                <w:b/>
                <w:sz w:val="28"/>
                <w:szCs w:val="28"/>
              </w:rPr>
            </w:pPr>
            <w:r>
              <w:rPr>
                <w:rFonts w:ascii="Candy Round BTN" w:hAnsi="Candy Round BTN"/>
                <w:b/>
                <w:sz w:val="28"/>
                <w:szCs w:val="28"/>
              </w:rPr>
              <w:t>Practise 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7E1985A" w14:textId="77777777" w:rsidR="00503B88" w:rsidRDefault="00503B88" w:rsidP="00A50CF7">
            <w:pPr>
              <w:jc w:val="center"/>
            </w:pPr>
            <w:r>
              <w:rPr>
                <w:rFonts w:ascii="Candy Round BTN" w:hAnsi="Candy Round BTN"/>
                <w:b/>
                <w:sz w:val="28"/>
                <w:szCs w:val="28"/>
              </w:rPr>
              <w:t>Practise 2</w:t>
            </w:r>
          </w:p>
        </w:tc>
        <w:tc>
          <w:tcPr>
            <w:tcW w:w="2276" w:type="dxa"/>
            <w:gridSpan w:val="2"/>
            <w:tcBorders>
              <w:top w:val="single" w:sz="4" w:space="0" w:color="auto"/>
              <w:left w:val="single" w:sz="4" w:space="0" w:color="auto"/>
              <w:bottom w:val="single" w:sz="4" w:space="0" w:color="auto"/>
              <w:right w:val="single" w:sz="4" w:space="0" w:color="auto"/>
            </w:tcBorders>
            <w:vAlign w:val="center"/>
            <w:hideMark/>
          </w:tcPr>
          <w:p w14:paraId="749E702F" w14:textId="77777777" w:rsidR="00503B88" w:rsidRDefault="00503B88" w:rsidP="00A50CF7">
            <w:pPr>
              <w:jc w:val="center"/>
            </w:pPr>
            <w:r>
              <w:rPr>
                <w:rFonts w:ascii="Candy Round BTN" w:hAnsi="Candy Round BTN"/>
                <w:b/>
                <w:sz w:val="28"/>
                <w:szCs w:val="28"/>
              </w:rPr>
              <w:t>Practise 3</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D42C3D1" w14:textId="77777777" w:rsidR="00503B88" w:rsidRDefault="00503B88" w:rsidP="00A50CF7">
            <w:pPr>
              <w:jc w:val="center"/>
            </w:pPr>
            <w:r>
              <w:rPr>
                <w:rFonts w:ascii="Candy Round BTN" w:hAnsi="Candy Round BTN"/>
                <w:b/>
                <w:sz w:val="28"/>
                <w:szCs w:val="28"/>
              </w:rPr>
              <w:t>Practise 4</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55F15CD" w14:textId="77777777" w:rsidR="00503B88" w:rsidRDefault="00503B88" w:rsidP="00A50CF7">
            <w:pPr>
              <w:jc w:val="center"/>
            </w:pPr>
            <w:r>
              <w:rPr>
                <w:rFonts w:ascii="Candy Round BTN" w:hAnsi="Candy Round BTN"/>
                <w:b/>
                <w:sz w:val="28"/>
                <w:szCs w:val="28"/>
              </w:rPr>
              <w:t>Practise 5</w:t>
            </w:r>
          </w:p>
        </w:tc>
      </w:tr>
      <w:tr w:rsidR="00503B88" w14:paraId="4AA74AC7" w14:textId="77777777" w:rsidTr="00A50CF7">
        <w:tc>
          <w:tcPr>
            <w:tcW w:w="2377" w:type="dxa"/>
            <w:tcBorders>
              <w:top w:val="single" w:sz="4" w:space="0" w:color="auto"/>
              <w:left w:val="single" w:sz="4" w:space="0" w:color="auto"/>
              <w:bottom w:val="single" w:sz="4" w:space="0" w:color="auto"/>
              <w:right w:val="single" w:sz="4" w:space="0" w:color="auto"/>
            </w:tcBorders>
            <w:vAlign w:val="bottom"/>
            <w:hideMark/>
          </w:tcPr>
          <w:p w14:paraId="00945CDE" w14:textId="77777777" w:rsidR="00503B88" w:rsidRDefault="00503B88" w:rsidP="00A50CF7">
            <w:pPr>
              <w:rPr>
                <w:rFonts w:ascii="Lucida Handwriting" w:hAnsi="Lucida Handwriting"/>
                <w:b/>
                <w:sz w:val="36"/>
                <w:szCs w:val="36"/>
              </w:rPr>
            </w:pPr>
            <w:r>
              <w:rPr>
                <w:rFonts w:ascii="Lucida Handwriting" w:hAnsi="Lucida Handwriting"/>
                <w:b/>
                <w:sz w:val="36"/>
                <w:szCs w:val="36"/>
              </w:rPr>
              <w:t>Look</w:t>
            </w:r>
          </w:p>
        </w:tc>
        <w:tc>
          <w:tcPr>
            <w:tcW w:w="567" w:type="dxa"/>
            <w:tcBorders>
              <w:top w:val="single" w:sz="4" w:space="0" w:color="auto"/>
              <w:left w:val="single" w:sz="4" w:space="0" w:color="auto"/>
              <w:bottom w:val="single" w:sz="4" w:space="0" w:color="auto"/>
              <w:right w:val="single" w:sz="4" w:space="0" w:color="auto"/>
            </w:tcBorders>
            <w:vAlign w:val="bottom"/>
            <w:hideMark/>
          </w:tcPr>
          <w:p w14:paraId="56BB66D2" w14:textId="77777777" w:rsidR="00503B88" w:rsidRDefault="00503B88" w:rsidP="00A50CF7">
            <w:pPr>
              <w:rPr>
                <w:rFonts w:ascii="Lucida Handwriting" w:hAnsi="Lucida Handwriting"/>
                <w:b/>
                <w:sz w:val="20"/>
                <w:szCs w:val="28"/>
              </w:rPr>
            </w:pPr>
            <w:r>
              <w:rPr>
                <w:rFonts w:ascii="Lucida Handwriting" w:hAnsi="Lucida Handwriting"/>
                <w:b/>
                <w:sz w:val="18"/>
                <w:szCs w:val="28"/>
              </w:rPr>
              <w:t>Say</w:t>
            </w:r>
          </w:p>
        </w:tc>
        <w:tc>
          <w:tcPr>
            <w:tcW w:w="2134" w:type="dxa"/>
            <w:tcBorders>
              <w:top w:val="single" w:sz="4" w:space="0" w:color="auto"/>
              <w:left w:val="single" w:sz="4" w:space="0" w:color="auto"/>
              <w:bottom w:val="single" w:sz="4" w:space="0" w:color="auto"/>
              <w:right w:val="single" w:sz="4" w:space="0" w:color="auto"/>
            </w:tcBorders>
            <w:vAlign w:val="center"/>
            <w:hideMark/>
          </w:tcPr>
          <w:p w14:paraId="6E646CA4" w14:textId="77777777" w:rsidR="00503B88" w:rsidRDefault="00503B88" w:rsidP="00A50CF7">
            <w:pPr>
              <w:jc w:val="center"/>
              <w:rPr>
                <w:rFonts w:ascii="Lucida Handwriting" w:hAnsi="Lucida Handwriting"/>
                <w:szCs w:val="36"/>
              </w:rPr>
            </w:pPr>
            <w:r>
              <w:rPr>
                <w:rFonts w:ascii="Lucida Handwriting" w:hAnsi="Lucida Handwriting"/>
                <w:szCs w:val="36"/>
              </w:rPr>
              <w:t>Write</w:t>
            </w:r>
          </w:p>
        </w:tc>
        <w:tc>
          <w:tcPr>
            <w:tcW w:w="417" w:type="dxa"/>
            <w:tcBorders>
              <w:top w:val="single" w:sz="4" w:space="0" w:color="auto"/>
              <w:left w:val="single" w:sz="4" w:space="0" w:color="auto"/>
              <w:bottom w:val="single" w:sz="4" w:space="0" w:color="auto"/>
              <w:right w:val="single" w:sz="4" w:space="0" w:color="auto"/>
            </w:tcBorders>
            <w:vAlign w:val="center"/>
          </w:tcPr>
          <w:p w14:paraId="1DA8B987" w14:textId="77777777" w:rsidR="00503B88" w:rsidRDefault="00503B88" w:rsidP="00A50CF7">
            <w:pPr>
              <w:jc w:val="center"/>
              <w:rPr>
                <w:rFonts w:ascii="Lucida Handwriting" w:hAnsi="Lucida Handwriting"/>
                <w:szCs w:val="28"/>
              </w:rPr>
            </w:pPr>
          </w:p>
        </w:tc>
        <w:tc>
          <w:tcPr>
            <w:tcW w:w="2134" w:type="dxa"/>
            <w:tcBorders>
              <w:top w:val="single" w:sz="4" w:space="0" w:color="auto"/>
              <w:left w:val="single" w:sz="4" w:space="0" w:color="auto"/>
              <w:bottom w:val="single" w:sz="4" w:space="0" w:color="auto"/>
              <w:right w:val="single" w:sz="4" w:space="0" w:color="auto"/>
            </w:tcBorders>
            <w:vAlign w:val="center"/>
            <w:hideMark/>
          </w:tcPr>
          <w:p w14:paraId="6CE243E3" w14:textId="77777777" w:rsidR="00503B88" w:rsidRDefault="00503B88" w:rsidP="00A50CF7">
            <w:pPr>
              <w:jc w:val="center"/>
              <w:rPr>
                <w:rFonts w:ascii="Lucida Handwriting" w:hAnsi="Lucida Handwriting"/>
                <w:szCs w:val="36"/>
              </w:rPr>
            </w:pPr>
            <w:r>
              <w:rPr>
                <w:rFonts w:ascii="Lucida Handwriting" w:hAnsi="Lucida Handwriting"/>
                <w:szCs w:val="36"/>
              </w:rPr>
              <w:t>Write</w:t>
            </w:r>
          </w:p>
        </w:tc>
        <w:tc>
          <w:tcPr>
            <w:tcW w:w="418" w:type="dxa"/>
            <w:tcBorders>
              <w:top w:val="single" w:sz="4" w:space="0" w:color="auto"/>
              <w:left w:val="single" w:sz="4" w:space="0" w:color="auto"/>
              <w:bottom w:val="single" w:sz="4" w:space="0" w:color="auto"/>
              <w:right w:val="single" w:sz="4" w:space="0" w:color="auto"/>
            </w:tcBorders>
            <w:vAlign w:val="center"/>
          </w:tcPr>
          <w:p w14:paraId="3F533F1F" w14:textId="77777777" w:rsidR="00503B88" w:rsidRDefault="00503B88" w:rsidP="00A50CF7">
            <w:pPr>
              <w:jc w:val="center"/>
              <w:rPr>
                <w:rFonts w:ascii="Lucida Handwriting" w:hAnsi="Lucida Handwriting"/>
                <w:szCs w:val="28"/>
              </w:rPr>
            </w:pPr>
          </w:p>
        </w:tc>
        <w:tc>
          <w:tcPr>
            <w:tcW w:w="1850" w:type="dxa"/>
            <w:tcBorders>
              <w:top w:val="single" w:sz="4" w:space="0" w:color="auto"/>
              <w:left w:val="single" w:sz="4" w:space="0" w:color="auto"/>
              <w:bottom w:val="single" w:sz="4" w:space="0" w:color="auto"/>
              <w:right w:val="single" w:sz="4" w:space="0" w:color="auto"/>
            </w:tcBorders>
            <w:vAlign w:val="center"/>
            <w:hideMark/>
          </w:tcPr>
          <w:p w14:paraId="77A95236" w14:textId="77777777" w:rsidR="00503B88" w:rsidRDefault="00503B88" w:rsidP="00A50CF7">
            <w:pPr>
              <w:jc w:val="center"/>
              <w:rPr>
                <w:rFonts w:ascii="Lucida Handwriting" w:hAnsi="Lucida Handwriting"/>
                <w:szCs w:val="36"/>
              </w:rPr>
            </w:pPr>
            <w:r>
              <w:rPr>
                <w:rFonts w:ascii="Lucida Handwriting" w:hAnsi="Lucida Handwriting"/>
                <w:szCs w:val="36"/>
              </w:rPr>
              <w:t>Write</w:t>
            </w:r>
          </w:p>
        </w:tc>
        <w:tc>
          <w:tcPr>
            <w:tcW w:w="426" w:type="dxa"/>
            <w:tcBorders>
              <w:top w:val="single" w:sz="4" w:space="0" w:color="auto"/>
              <w:left w:val="single" w:sz="4" w:space="0" w:color="auto"/>
              <w:bottom w:val="single" w:sz="4" w:space="0" w:color="auto"/>
              <w:right w:val="single" w:sz="4" w:space="0" w:color="auto"/>
            </w:tcBorders>
            <w:vAlign w:val="center"/>
          </w:tcPr>
          <w:p w14:paraId="35C3EC89" w14:textId="77777777" w:rsidR="00503B88" w:rsidRDefault="00503B88" w:rsidP="00A50CF7">
            <w:pPr>
              <w:jc w:val="center"/>
              <w:rPr>
                <w:rFonts w:ascii="Lucida Handwriting" w:hAnsi="Lucida Handwriting"/>
                <w:szCs w:val="2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3856149E" w14:textId="77777777" w:rsidR="00503B88" w:rsidRDefault="00503B88" w:rsidP="00A50CF7">
            <w:pPr>
              <w:jc w:val="center"/>
              <w:rPr>
                <w:rFonts w:ascii="Lucida Handwriting" w:hAnsi="Lucida Handwriting"/>
                <w:szCs w:val="28"/>
              </w:rPr>
            </w:pPr>
            <w:r>
              <w:rPr>
                <w:rFonts w:ascii="Lucida Handwriting" w:hAnsi="Lucida Handwriting"/>
                <w:szCs w:val="36"/>
              </w:rPr>
              <w:t>Write</w:t>
            </w:r>
          </w:p>
        </w:tc>
        <w:tc>
          <w:tcPr>
            <w:tcW w:w="426" w:type="dxa"/>
            <w:tcBorders>
              <w:top w:val="single" w:sz="4" w:space="0" w:color="auto"/>
              <w:left w:val="single" w:sz="4" w:space="0" w:color="auto"/>
              <w:bottom w:val="single" w:sz="4" w:space="0" w:color="auto"/>
              <w:right w:val="single" w:sz="4" w:space="0" w:color="auto"/>
            </w:tcBorders>
            <w:vAlign w:val="center"/>
          </w:tcPr>
          <w:p w14:paraId="5961CADD" w14:textId="77777777" w:rsidR="00503B88" w:rsidRDefault="00503B88" w:rsidP="00A50CF7">
            <w:pPr>
              <w:jc w:val="center"/>
              <w:rPr>
                <w:rFonts w:ascii="Lucida Handwriting" w:hAnsi="Lucida Handwriting"/>
                <w:szCs w:val="2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7B0557B" w14:textId="77777777" w:rsidR="00503B88" w:rsidRDefault="00503B88" w:rsidP="00A50CF7">
            <w:pPr>
              <w:jc w:val="center"/>
              <w:rPr>
                <w:rFonts w:ascii="Lucida Handwriting" w:hAnsi="Lucida Handwriting"/>
                <w:szCs w:val="28"/>
              </w:rPr>
            </w:pPr>
            <w:r>
              <w:rPr>
                <w:rFonts w:ascii="Lucida Handwriting" w:hAnsi="Lucida Handwriting"/>
                <w:szCs w:val="36"/>
              </w:rPr>
              <w:t>Write</w:t>
            </w:r>
          </w:p>
        </w:tc>
        <w:tc>
          <w:tcPr>
            <w:tcW w:w="426" w:type="dxa"/>
            <w:tcBorders>
              <w:top w:val="single" w:sz="4" w:space="0" w:color="auto"/>
              <w:left w:val="single" w:sz="4" w:space="0" w:color="auto"/>
              <w:bottom w:val="single" w:sz="4" w:space="0" w:color="auto"/>
              <w:right w:val="single" w:sz="4" w:space="0" w:color="auto"/>
            </w:tcBorders>
          </w:tcPr>
          <w:p w14:paraId="62CC1750" w14:textId="77777777" w:rsidR="00503B88" w:rsidRDefault="00503B88" w:rsidP="00A50CF7">
            <w:pPr>
              <w:rPr>
                <w:rFonts w:ascii="SassoonPrimaryInfant" w:hAnsi="SassoonPrimaryInfant"/>
                <w:b/>
                <w:sz w:val="28"/>
                <w:szCs w:val="28"/>
              </w:rPr>
            </w:pPr>
          </w:p>
        </w:tc>
      </w:tr>
      <w:tr w:rsidR="00503B88" w14:paraId="07D407E3"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0EEC91A8" w14:textId="77777777" w:rsidR="00503B88" w:rsidRDefault="00503B88" w:rsidP="00A50CF7">
            <w:pPr>
              <w:rPr>
                <w:rFonts w:ascii="Lucida Handwriting" w:hAnsi="Lucida Handwriting"/>
                <w:sz w:val="28"/>
                <w:szCs w:val="44"/>
              </w:rPr>
            </w:pPr>
            <w:r>
              <w:rPr>
                <w:rFonts w:ascii="Lucida Handwriting" w:hAnsi="Lucida Handwriting"/>
                <w:sz w:val="28"/>
                <w:szCs w:val="44"/>
              </w:rPr>
              <w:t>example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9C99F2" w14:textId="77777777" w:rsidR="00503B88" w:rsidRDefault="00503B88" w:rsidP="00A50CF7">
            <w:pPr>
              <w:rPr>
                <w:rFonts w:ascii="Lucida Handwriting" w:hAnsi="Lucida Handwriting"/>
                <w:sz w:val="28"/>
                <w:szCs w:val="44"/>
              </w:rPr>
            </w:pPr>
            <w:r>
              <w:rPr>
                <w:rFonts w:ascii="Lucida Handwriting" w:hAnsi="Lucida Handwriting"/>
                <w:sz w:val="28"/>
                <w:szCs w:val="44"/>
              </w:rPr>
              <w:sym w:font="Wingdings" w:char="F0FC"/>
            </w:r>
          </w:p>
        </w:tc>
        <w:tc>
          <w:tcPr>
            <w:tcW w:w="2134" w:type="dxa"/>
            <w:tcBorders>
              <w:top w:val="single" w:sz="4" w:space="0" w:color="auto"/>
              <w:left w:val="single" w:sz="4" w:space="0" w:color="auto"/>
              <w:bottom w:val="single" w:sz="4" w:space="0" w:color="auto"/>
              <w:right w:val="single" w:sz="4" w:space="0" w:color="auto"/>
            </w:tcBorders>
            <w:hideMark/>
          </w:tcPr>
          <w:p w14:paraId="26CAB06F" w14:textId="77777777" w:rsidR="00503B88" w:rsidRDefault="00503B88" w:rsidP="00A50CF7">
            <w:pPr>
              <w:rPr>
                <w:rFonts w:ascii="Lucida Handwriting" w:hAnsi="Lucida Handwriting"/>
                <w:i/>
                <w:sz w:val="28"/>
                <w:szCs w:val="44"/>
              </w:rPr>
            </w:pPr>
            <w:proofErr w:type="spellStart"/>
            <w:r>
              <w:rPr>
                <w:rFonts w:ascii="Lucida Handwriting" w:hAnsi="Lucida Handwriting"/>
                <w:i/>
                <w:sz w:val="28"/>
                <w:szCs w:val="44"/>
              </w:rPr>
              <w:t>exampel</w:t>
            </w:r>
            <w:proofErr w:type="spellEnd"/>
          </w:p>
        </w:tc>
        <w:tc>
          <w:tcPr>
            <w:tcW w:w="417" w:type="dxa"/>
            <w:tcBorders>
              <w:top w:val="single" w:sz="4" w:space="0" w:color="auto"/>
              <w:left w:val="single" w:sz="4" w:space="0" w:color="auto"/>
              <w:bottom w:val="single" w:sz="4" w:space="0" w:color="auto"/>
              <w:right w:val="single" w:sz="4" w:space="0" w:color="auto"/>
            </w:tcBorders>
            <w:hideMark/>
          </w:tcPr>
          <w:p w14:paraId="48DF4BCB" w14:textId="77777777" w:rsidR="00503B88" w:rsidRDefault="00503B88" w:rsidP="00A50CF7">
            <w:pPr>
              <w:rPr>
                <w:rFonts w:ascii="Lucida Handwriting" w:hAnsi="Lucida Handwriting"/>
                <w:sz w:val="28"/>
                <w:szCs w:val="44"/>
              </w:rPr>
            </w:pPr>
            <w:r>
              <w:rPr>
                <w:rFonts w:ascii="Lucida Handwriting" w:hAnsi="Lucida Handwriting"/>
                <w:sz w:val="28"/>
                <w:szCs w:val="44"/>
              </w:rPr>
              <w:sym w:font="Wingdings" w:char="F0FB"/>
            </w:r>
          </w:p>
        </w:tc>
        <w:tc>
          <w:tcPr>
            <w:tcW w:w="2134" w:type="dxa"/>
            <w:tcBorders>
              <w:top w:val="single" w:sz="4" w:space="0" w:color="auto"/>
              <w:left w:val="single" w:sz="4" w:space="0" w:color="auto"/>
              <w:bottom w:val="single" w:sz="4" w:space="0" w:color="auto"/>
              <w:right w:val="single" w:sz="4" w:space="0" w:color="auto"/>
            </w:tcBorders>
            <w:hideMark/>
          </w:tcPr>
          <w:p w14:paraId="396B90CD" w14:textId="77777777" w:rsidR="00503B88" w:rsidRDefault="00503B88" w:rsidP="00A50CF7">
            <w:pPr>
              <w:rPr>
                <w:rFonts w:ascii="Lucida Handwriting" w:hAnsi="Lucida Handwriting"/>
                <w:i/>
                <w:sz w:val="28"/>
                <w:szCs w:val="44"/>
              </w:rPr>
            </w:pPr>
            <w:proofErr w:type="spellStart"/>
            <w:r>
              <w:rPr>
                <w:rFonts w:ascii="Lucida Handwriting" w:hAnsi="Lucida Handwriting"/>
                <w:i/>
                <w:sz w:val="28"/>
                <w:szCs w:val="44"/>
              </w:rPr>
              <w:t>exampal</w:t>
            </w:r>
            <w:proofErr w:type="spellEnd"/>
          </w:p>
        </w:tc>
        <w:tc>
          <w:tcPr>
            <w:tcW w:w="418" w:type="dxa"/>
            <w:tcBorders>
              <w:top w:val="single" w:sz="4" w:space="0" w:color="auto"/>
              <w:left w:val="single" w:sz="4" w:space="0" w:color="auto"/>
              <w:bottom w:val="single" w:sz="4" w:space="0" w:color="auto"/>
              <w:right w:val="single" w:sz="4" w:space="0" w:color="auto"/>
            </w:tcBorders>
            <w:hideMark/>
          </w:tcPr>
          <w:p w14:paraId="6E9ECB15" w14:textId="77777777" w:rsidR="00503B88" w:rsidRDefault="00503B88" w:rsidP="00A50CF7">
            <w:pPr>
              <w:rPr>
                <w:rFonts w:ascii="Lucida Handwriting" w:hAnsi="Lucida Handwriting"/>
                <w:sz w:val="28"/>
                <w:szCs w:val="44"/>
              </w:rPr>
            </w:pPr>
            <w:r>
              <w:rPr>
                <w:rFonts w:ascii="Lucida Handwriting" w:hAnsi="Lucida Handwriting"/>
                <w:sz w:val="28"/>
                <w:szCs w:val="44"/>
              </w:rPr>
              <w:sym w:font="Wingdings" w:char="F0FB"/>
            </w:r>
          </w:p>
        </w:tc>
        <w:tc>
          <w:tcPr>
            <w:tcW w:w="1850" w:type="dxa"/>
            <w:tcBorders>
              <w:top w:val="single" w:sz="4" w:space="0" w:color="auto"/>
              <w:left w:val="single" w:sz="4" w:space="0" w:color="auto"/>
              <w:bottom w:val="single" w:sz="4" w:space="0" w:color="auto"/>
              <w:right w:val="single" w:sz="4" w:space="0" w:color="auto"/>
            </w:tcBorders>
            <w:hideMark/>
          </w:tcPr>
          <w:p w14:paraId="5CE1D0D3" w14:textId="77777777" w:rsidR="00503B88" w:rsidRDefault="00503B88" w:rsidP="00A50CF7">
            <w:pPr>
              <w:rPr>
                <w:rFonts w:ascii="Lucida Handwriting" w:hAnsi="Lucida Handwriting"/>
                <w:i/>
                <w:sz w:val="28"/>
                <w:szCs w:val="44"/>
              </w:rPr>
            </w:pPr>
            <w:r>
              <w:rPr>
                <w:rFonts w:ascii="Lucida Handwriting" w:hAnsi="Lucida Handwriting"/>
                <w:i/>
                <w:sz w:val="28"/>
                <w:szCs w:val="44"/>
              </w:rPr>
              <w:t>example</w:t>
            </w:r>
          </w:p>
        </w:tc>
        <w:tc>
          <w:tcPr>
            <w:tcW w:w="426" w:type="dxa"/>
            <w:tcBorders>
              <w:top w:val="single" w:sz="4" w:space="0" w:color="auto"/>
              <w:left w:val="single" w:sz="4" w:space="0" w:color="auto"/>
              <w:bottom w:val="single" w:sz="4" w:space="0" w:color="auto"/>
              <w:right w:val="single" w:sz="4" w:space="0" w:color="auto"/>
            </w:tcBorders>
            <w:hideMark/>
          </w:tcPr>
          <w:p w14:paraId="5E151394" w14:textId="77777777" w:rsidR="00503B88" w:rsidRDefault="00503B88" w:rsidP="00A50CF7">
            <w:pPr>
              <w:rPr>
                <w:rFonts w:ascii="Lucida Handwriting" w:hAnsi="Lucida Handwriting"/>
                <w:sz w:val="28"/>
                <w:szCs w:val="44"/>
              </w:rPr>
            </w:pPr>
            <w:r>
              <w:rPr>
                <w:rFonts w:ascii="Lucida Handwriting" w:hAnsi="Lucida Handwriting"/>
                <w:sz w:val="28"/>
                <w:szCs w:val="44"/>
              </w:rPr>
              <w:sym w:font="Wingdings" w:char="F0FC"/>
            </w:r>
          </w:p>
        </w:tc>
        <w:tc>
          <w:tcPr>
            <w:tcW w:w="1842" w:type="dxa"/>
            <w:tcBorders>
              <w:top w:val="single" w:sz="4" w:space="0" w:color="auto"/>
              <w:left w:val="single" w:sz="4" w:space="0" w:color="auto"/>
              <w:bottom w:val="single" w:sz="4" w:space="0" w:color="auto"/>
              <w:right w:val="single" w:sz="4" w:space="0" w:color="auto"/>
            </w:tcBorders>
            <w:hideMark/>
          </w:tcPr>
          <w:p w14:paraId="699D084E" w14:textId="77777777" w:rsidR="00503B88" w:rsidRDefault="00503B88" w:rsidP="00A50CF7">
            <w:pPr>
              <w:rPr>
                <w:rFonts w:ascii="Lucida Handwriting" w:hAnsi="Lucida Handwriting"/>
                <w:i/>
                <w:sz w:val="28"/>
                <w:szCs w:val="44"/>
              </w:rPr>
            </w:pPr>
            <w:r>
              <w:rPr>
                <w:rFonts w:ascii="Lucida Handwriting" w:hAnsi="Lucida Handwriting"/>
                <w:i/>
                <w:sz w:val="28"/>
                <w:szCs w:val="44"/>
              </w:rPr>
              <w:t xml:space="preserve">example </w:t>
            </w:r>
          </w:p>
        </w:tc>
        <w:tc>
          <w:tcPr>
            <w:tcW w:w="426" w:type="dxa"/>
            <w:tcBorders>
              <w:top w:val="single" w:sz="4" w:space="0" w:color="auto"/>
              <w:left w:val="single" w:sz="4" w:space="0" w:color="auto"/>
              <w:bottom w:val="single" w:sz="4" w:space="0" w:color="auto"/>
              <w:right w:val="single" w:sz="4" w:space="0" w:color="auto"/>
            </w:tcBorders>
            <w:hideMark/>
          </w:tcPr>
          <w:p w14:paraId="4854759F" w14:textId="77777777" w:rsidR="00503B88" w:rsidRDefault="00503B88" w:rsidP="00A50CF7">
            <w:pPr>
              <w:rPr>
                <w:rFonts w:ascii="Lucida Handwriting" w:hAnsi="Lucida Handwriting"/>
                <w:sz w:val="28"/>
                <w:szCs w:val="44"/>
              </w:rPr>
            </w:pPr>
            <w:r>
              <w:rPr>
                <w:rFonts w:ascii="Lucida Handwriting" w:hAnsi="Lucida Handwriting"/>
                <w:sz w:val="28"/>
                <w:szCs w:val="44"/>
              </w:rPr>
              <w:sym w:font="Wingdings" w:char="F0FC"/>
            </w:r>
          </w:p>
        </w:tc>
        <w:tc>
          <w:tcPr>
            <w:tcW w:w="1842" w:type="dxa"/>
            <w:tcBorders>
              <w:top w:val="single" w:sz="4" w:space="0" w:color="auto"/>
              <w:left w:val="single" w:sz="4" w:space="0" w:color="auto"/>
              <w:bottom w:val="single" w:sz="4" w:space="0" w:color="auto"/>
              <w:right w:val="single" w:sz="4" w:space="0" w:color="auto"/>
            </w:tcBorders>
            <w:hideMark/>
          </w:tcPr>
          <w:p w14:paraId="6B313411" w14:textId="77777777" w:rsidR="00503B88" w:rsidRDefault="00503B88" w:rsidP="00A50CF7">
            <w:pPr>
              <w:rPr>
                <w:rFonts w:ascii="Lucida Handwriting" w:hAnsi="Lucida Handwriting"/>
                <w:sz w:val="28"/>
                <w:szCs w:val="44"/>
              </w:rPr>
            </w:pPr>
            <w:r>
              <w:rPr>
                <w:rFonts w:ascii="Lucida Handwriting" w:hAnsi="Lucida Handwriting"/>
                <w:i/>
                <w:sz w:val="28"/>
                <w:szCs w:val="44"/>
              </w:rPr>
              <w:t>example</w:t>
            </w:r>
          </w:p>
        </w:tc>
        <w:tc>
          <w:tcPr>
            <w:tcW w:w="426" w:type="dxa"/>
            <w:tcBorders>
              <w:top w:val="single" w:sz="4" w:space="0" w:color="auto"/>
              <w:left w:val="single" w:sz="4" w:space="0" w:color="auto"/>
              <w:bottom w:val="single" w:sz="4" w:space="0" w:color="auto"/>
              <w:right w:val="single" w:sz="4" w:space="0" w:color="auto"/>
            </w:tcBorders>
            <w:hideMark/>
          </w:tcPr>
          <w:p w14:paraId="59A7722D" w14:textId="77777777" w:rsidR="00503B88" w:rsidRDefault="00503B88" w:rsidP="00A50CF7">
            <w:pPr>
              <w:rPr>
                <w:rFonts w:ascii="SassoonPrimaryInfant" w:hAnsi="SassoonPrimaryInfant"/>
                <w:sz w:val="44"/>
                <w:szCs w:val="44"/>
              </w:rPr>
            </w:pPr>
            <w:r>
              <w:rPr>
                <w:rFonts w:ascii="Lucida Handwriting" w:hAnsi="Lucida Handwriting"/>
                <w:sz w:val="28"/>
                <w:szCs w:val="44"/>
              </w:rPr>
              <w:sym w:font="Wingdings" w:char="F0FC"/>
            </w:r>
          </w:p>
        </w:tc>
      </w:tr>
      <w:tr w:rsidR="00503B88" w14:paraId="4F9F2440" w14:textId="77777777" w:rsidTr="00A50CF7">
        <w:trPr>
          <w:trHeight w:val="86"/>
        </w:trPr>
        <w:tc>
          <w:tcPr>
            <w:tcW w:w="1485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3F3347" w14:textId="77777777" w:rsidR="00503B88" w:rsidRDefault="00503B88" w:rsidP="00A50CF7">
            <w:pPr>
              <w:rPr>
                <w:rFonts w:ascii="SassoonPrimaryInfant" w:hAnsi="SassoonPrimaryInfant"/>
                <w:sz w:val="12"/>
                <w:szCs w:val="44"/>
              </w:rPr>
            </w:pPr>
          </w:p>
        </w:tc>
      </w:tr>
      <w:tr w:rsidR="00503B88" w14:paraId="2A2ACF63"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273E9606" w14:textId="77777777" w:rsidR="00503B88" w:rsidRDefault="00503B88" w:rsidP="00A50CF7">
            <w:pPr>
              <w:jc w:val="center"/>
              <w:rPr>
                <w:rFonts w:ascii="SassoonPrimaryInfant" w:hAnsi="SassoonPrimaryInfant"/>
                <w:sz w:val="28"/>
                <w:szCs w:val="28"/>
              </w:rPr>
            </w:pPr>
            <w:r>
              <w:rPr>
                <w:rFonts w:ascii="SassoonPrimaryInfant" w:hAnsi="SassoonPrimaryInfant"/>
                <w:sz w:val="28"/>
                <w:szCs w:val="28"/>
              </w:rPr>
              <w:t>offered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70E37CD"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677F8238"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21B39AE0"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024958DF"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52E32027"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6E555A66"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5B79F0EA"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701C3691"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056658A8"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4263E1CC"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0CDA34DE" w14:textId="77777777" w:rsidR="00503B88" w:rsidRDefault="00503B88" w:rsidP="00A50CF7">
            <w:pPr>
              <w:rPr>
                <w:rFonts w:ascii="SassoonPrimaryInfant" w:hAnsi="SassoonPrimaryInfant"/>
                <w:sz w:val="44"/>
                <w:szCs w:val="44"/>
              </w:rPr>
            </w:pPr>
          </w:p>
        </w:tc>
      </w:tr>
      <w:tr w:rsidR="00503B88" w14:paraId="72AA9BD0"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4762DF48" w14:textId="77777777" w:rsidR="00503B88" w:rsidRDefault="00503B88" w:rsidP="00A50CF7">
            <w:pPr>
              <w:jc w:val="center"/>
              <w:rPr>
                <w:rFonts w:ascii="SassoonPrimaryInfant" w:hAnsi="SassoonPrimaryInfant"/>
                <w:sz w:val="28"/>
                <w:szCs w:val="28"/>
              </w:rPr>
            </w:pPr>
            <w:r>
              <w:rPr>
                <w:rFonts w:ascii="SassoonPrimaryInfant" w:hAnsi="SassoonPrimaryInfant"/>
                <w:sz w:val="28"/>
                <w:szCs w:val="28"/>
              </w:rPr>
              <w:t>suffered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1CB096"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62AF45C1"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7913E017"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0A88D08A"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3DB4ED1D"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60F9471A"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56299AEB"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1529077C"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6210D8EA"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3B5E840A"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33FC5737" w14:textId="77777777" w:rsidR="00503B88" w:rsidRDefault="00503B88" w:rsidP="00A50CF7">
            <w:pPr>
              <w:rPr>
                <w:rFonts w:ascii="SassoonPrimaryInfant" w:hAnsi="SassoonPrimaryInfant"/>
                <w:sz w:val="44"/>
                <w:szCs w:val="44"/>
              </w:rPr>
            </w:pPr>
          </w:p>
        </w:tc>
      </w:tr>
      <w:tr w:rsidR="00503B88" w14:paraId="619DF9BE"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16287BAB" w14:textId="77777777" w:rsidR="00503B88" w:rsidRDefault="00503B88" w:rsidP="00A50CF7">
            <w:pPr>
              <w:jc w:val="center"/>
              <w:rPr>
                <w:rFonts w:ascii="SassoonPrimaryInfant" w:hAnsi="SassoonPrimaryInfant"/>
                <w:sz w:val="28"/>
                <w:szCs w:val="28"/>
              </w:rPr>
            </w:pPr>
            <w:r>
              <w:rPr>
                <w:rFonts w:ascii="SassoonPrimaryInfant" w:hAnsi="SassoonPrimaryInfant"/>
                <w:sz w:val="28"/>
                <w:szCs w:val="28"/>
              </w:rPr>
              <w:t>different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A1D0166"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35CB7B53"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5A46EDC0"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6E1BCD57"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3BA186B4"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3EB98A39"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6EF87695"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4CEA3614"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50297229"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610D6104"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594FB34A" w14:textId="77777777" w:rsidR="00503B88" w:rsidRDefault="00503B88" w:rsidP="00A50CF7">
            <w:pPr>
              <w:rPr>
                <w:rFonts w:ascii="SassoonPrimaryInfant" w:hAnsi="SassoonPrimaryInfant"/>
                <w:sz w:val="44"/>
                <w:szCs w:val="44"/>
              </w:rPr>
            </w:pPr>
          </w:p>
        </w:tc>
      </w:tr>
      <w:tr w:rsidR="00503B88" w14:paraId="3682F367"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0482E264" w14:textId="77777777" w:rsidR="00503B88" w:rsidRDefault="00503B88" w:rsidP="00A50CF7">
            <w:pPr>
              <w:jc w:val="center"/>
              <w:rPr>
                <w:rFonts w:ascii="SassoonPrimaryInfant" w:hAnsi="SassoonPrimaryInfant"/>
                <w:sz w:val="28"/>
                <w:szCs w:val="28"/>
              </w:rPr>
            </w:pPr>
            <w:r>
              <w:rPr>
                <w:rFonts w:ascii="SassoonPrimaryInfant" w:hAnsi="SassoonPrimaryInfant"/>
                <w:sz w:val="28"/>
                <w:szCs w:val="28"/>
              </w:rPr>
              <w:t>difference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C33CD2D"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5A530FB0"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3F8DB2B2"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3A0D35C0"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27D3CD7C"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037ED382"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3384E450"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0C37B2D9"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4FD4E3E1"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35371FA8"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1EC63F9C" w14:textId="77777777" w:rsidR="00503B88" w:rsidRDefault="00503B88" w:rsidP="00A50CF7">
            <w:pPr>
              <w:rPr>
                <w:rFonts w:ascii="SassoonPrimaryInfant" w:hAnsi="SassoonPrimaryInfant"/>
                <w:sz w:val="44"/>
                <w:szCs w:val="44"/>
              </w:rPr>
            </w:pPr>
          </w:p>
        </w:tc>
      </w:tr>
      <w:tr w:rsidR="00503B88" w14:paraId="4318A411"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58C084F1" w14:textId="77777777" w:rsidR="00503B88" w:rsidRDefault="00503B88" w:rsidP="00A50CF7">
            <w:pPr>
              <w:jc w:val="center"/>
              <w:rPr>
                <w:rFonts w:ascii="SassoonPrimaryInfant" w:hAnsi="SassoonPrimaryInfant"/>
                <w:sz w:val="28"/>
                <w:szCs w:val="28"/>
              </w:rPr>
            </w:pPr>
            <w:r>
              <w:rPr>
                <w:rFonts w:ascii="SassoonPrimaryInfant" w:hAnsi="SassoonPrimaryInfant"/>
                <w:sz w:val="28"/>
                <w:szCs w:val="28"/>
              </w:rPr>
              <w:t>reference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CB8F92D"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0F3C1535"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0F064E6D"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7FFB599A"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68A95703"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437C07D9"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0845F00B"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7E169229"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42F229A1"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5F33CD58"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61598A39" w14:textId="77777777" w:rsidR="00503B88" w:rsidRDefault="00503B88" w:rsidP="00A50CF7">
            <w:pPr>
              <w:rPr>
                <w:rFonts w:ascii="SassoonPrimaryInfant" w:hAnsi="SassoonPrimaryInfant"/>
                <w:sz w:val="44"/>
                <w:szCs w:val="44"/>
              </w:rPr>
            </w:pPr>
          </w:p>
        </w:tc>
      </w:tr>
      <w:tr w:rsidR="00503B88" w14:paraId="66DDCB22"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235B0794" w14:textId="77777777" w:rsidR="00503B88" w:rsidRDefault="00503B88" w:rsidP="00A50CF7">
            <w:pPr>
              <w:jc w:val="center"/>
              <w:rPr>
                <w:rFonts w:ascii="SassoonPrimaryInfant" w:hAnsi="SassoonPrimaryInfant"/>
                <w:sz w:val="28"/>
                <w:szCs w:val="28"/>
              </w:rPr>
            </w:pPr>
            <w:r>
              <w:rPr>
                <w:rFonts w:ascii="SassoonPrimaryInfant" w:hAnsi="SassoonPrimaryInfant"/>
                <w:sz w:val="28"/>
                <w:szCs w:val="28"/>
              </w:rPr>
              <w:t>preferred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3E85B7"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579CAC39"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3087F288"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6A700D7E"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67C27C8E"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2B312F00"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18E4DD8E"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1F14602A"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6BB9DAFC"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5412EA6F"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74B88BF2" w14:textId="77777777" w:rsidR="00503B88" w:rsidRDefault="00503B88" w:rsidP="00A50CF7">
            <w:pPr>
              <w:rPr>
                <w:rFonts w:ascii="SassoonPrimaryInfant" w:hAnsi="SassoonPrimaryInfant"/>
                <w:sz w:val="44"/>
                <w:szCs w:val="44"/>
              </w:rPr>
            </w:pPr>
          </w:p>
        </w:tc>
      </w:tr>
      <w:tr w:rsidR="00503B88" w14:paraId="798EF342"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65C6B9E1" w14:textId="77777777" w:rsidR="00503B88" w:rsidRDefault="00503B88" w:rsidP="00A50CF7">
            <w:pPr>
              <w:jc w:val="center"/>
              <w:rPr>
                <w:rFonts w:ascii="SassoonPrimaryInfant" w:hAnsi="SassoonPrimaryInfant"/>
                <w:sz w:val="28"/>
                <w:szCs w:val="28"/>
              </w:rPr>
            </w:pPr>
            <w:r>
              <w:rPr>
                <w:rFonts w:ascii="SassoonPrimaryInfant" w:hAnsi="SassoonPrimaryInfant"/>
                <w:sz w:val="28"/>
                <w:szCs w:val="28"/>
              </w:rPr>
              <w:t>transferred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3D5E779"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101DD4AB"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63745114"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00574582"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2F124C84"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6C0E37F2"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78853EE3"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2ACA93F6"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389B03D5"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2DEED673"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3EA5CBF9" w14:textId="77777777" w:rsidR="00503B88" w:rsidRDefault="00503B88" w:rsidP="00A50CF7">
            <w:pPr>
              <w:rPr>
                <w:rFonts w:ascii="SassoonPrimaryInfant" w:hAnsi="SassoonPrimaryInfant"/>
                <w:sz w:val="44"/>
                <w:szCs w:val="44"/>
              </w:rPr>
            </w:pPr>
          </w:p>
        </w:tc>
      </w:tr>
      <w:tr w:rsidR="00503B88" w14:paraId="1EC31D13"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7C172914" w14:textId="77777777" w:rsidR="00503B88" w:rsidRDefault="00503B88" w:rsidP="00A50CF7">
            <w:pPr>
              <w:jc w:val="center"/>
              <w:rPr>
                <w:rFonts w:ascii="SassoonPrimaryInfant" w:hAnsi="SassoonPrimaryInfant"/>
                <w:sz w:val="28"/>
                <w:szCs w:val="28"/>
              </w:rPr>
            </w:pPr>
            <w:r>
              <w:rPr>
                <w:rFonts w:ascii="SassoonPrimaryInfant" w:hAnsi="SassoonPrimaryInfant"/>
                <w:sz w:val="28"/>
                <w:szCs w:val="28"/>
              </w:rPr>
              <w:t>referral</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F8FD915"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6C87B4FF"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2D378795"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46593D2A"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688C4C85"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69608978"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3786A3CD"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4346B5D5"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0ABA755D"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2E35211E"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47443571" w14:textId="77777777" w:rsidR="00503B88" w:rsidRDefault="00503B88" w:rsidP="00A50CF7">
            <w:pPr>
              <w:rPr>
                <w:rFonts w:ascii="SassoonPrimaryInfant" w:hAnsi="SassoonPrimaryInfant"/>
                <w:sz w:val="44"/>
                <w:szCs w:val="44"/>
              </w:rPr>
            </w:pPr>
          </w:p>
        </w:tc>
      </w:tr>
      <w:tr w:rsidR="00503B88" w14:paraId="1B52EB56"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3E3F2065" w14:textId="77777777" w:rsidR="00503B88" w:rsidRDefault="00503B88" w:rsidP="00A50CF7">
            <w:pPr>
              <w:jc w:val="center"/>
              <w:rPr>
                <w:rFonts w:ascii="SassoonPrimaryInfant" w:hAnsi="SassoonPrimaryInfant"/>
                <w:color w:val="000000" w:themeColor="text1"/>
                <w:sz w:val="28"/>
                <w:szCs w:val="28"/>
              </w:rPr>
            </w:pPr>
            <w:r>
              <w:rPr>
                <w:rFonts w:ascii="SassoonPrimaryInfant" w:hAnsi="SassoonPrimaryInfant"/>
                <w:color w:val="000000" w:themeColor="text1"/>
                <w:sz w:val="28"/>
                <w:szCs w:val="28"/>
              </w:rPr>
              <w:t>deterring</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6CA88E7"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72F2C0F5"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65E17C4D"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166A7536"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0D1F46ED"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03F0AF51"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43827943"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7F72DA13"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742509D4"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4BF6FED4"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5D9AEBBF" w14:textId="77777777" w:rsidR="00503B88" w:rsidRDefault="00503B88" w:rsidP="00A50CF7">
            <w:pPr>
              <w:rPr>
                <w:rFonts w:ascii="SassoonPrimaryInfant" w:hAnsi="SassoonPrimaryInfant"/>
                <w:sz w:val="44"/>
                <w:szCs w:val="44"/>
              </w:rPr>
            </w:pPr>
          </w:p>
        </w:tc>
      </w:tr>
      <w:tr w:rsidR="00503B88" w14:paraId="41474830" w14:textId="77777777" w:rsidTr="00A50CF7">
        <w:tc>
          <w:tcPr>
            <w:tcW w:w="2377" w:type="dxa"/>
            <w:tcBorders>
              <w:top w:val="single" w:sz="4" w:space="0" w:color="auto"/>
              <w:left w:val="single" w:sz="4" w:space="0" w:color="auto"/>
              <w:bottom w:val="single" w:sz="4" w:space="0" w:color="auto"/>
              <w:right w:val="single" w:sz="4" w:space="0" w:color="auto"/>
            </w:tcBorders>
            <w:hideMark/>
          </w:tcPr>
          <w:p w14:paraId="571AF9C3" w14:textId="77777777" w:rsidR="00503B88" w:rsidRDefault="00503B88" w:rsidP="00A50CF7">
            <w:pPr>
              <w:jc w:val="center"/>
              <w:rPr>
                <w:rFonts w:ascii="SassoonPrimaryInfant" w:hAnsi="SassoonPrimaryInfant"/>
                <w:color w:val="000000" w:themeColor="text1"/>
                <w:sz w:val="28"/>
                <w:szCs w:val="28"/>
              </w:rPr>
            </w:pPr>
            <w:r>
              <w:rPr>
                <w:rFonts w:ascii="SassoonPrimaryInfant" w:hAnsi="SassoonPrimaryInfant"/>
                <w:color w:val="000000" w:themeColor="text1"/>
                <w:sz w:val="28"/>
                <w:szCs w:val="28"/>
              </w:rPr>
              <w:t>inferring</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0EC9E88"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508AA870" w14:textId="77777777" w:rsidR="00503B88" w:rsidRDefault="00503B88" w:rsidP="00A50CF7">
            <w:pPr>
              <w:rPr>
                <w:rFonts w:ascii="SassoonPrimaryInfant" w:hAnsi="SassoonPrimaryInfant"/>
                <w:sz w:val="44"/>
                <w:szCs w:val="44"/>
              </w:rPr>
            </w:pPr>
          </w:p>
        </w:tc>
        <w:tc>
          <w:tcPr>
            <w:tcW w:w="417" w:type="dxa"/>
            <w:tcBorders>
              <w:top w:val="single" w:sz="4" w:space="0" w:color="auto"/>
              <w:left w:val="single" w:sz="4" w:space="0" w:color="auto"/>
              <w:bottom w:val="single" w:sz="4" w:space="0" w:color="auto"/>
              <w:right w:val="single" w:sz="4" w:space="0" w:color="auto"/>
            </w:tcBorders>
          </w:tcPr>
          <w:p w14:paraId="726CB324" w14:textId="77777777" w:rsidR="00503B88" w:rsidRDefault="00503B88" w:rsidP="00A50CF7">
            <w:pPr>
              <w:rPr>
                <w:rFonts w:ascii="SassoonPrimaryInfant" w:hAnsi="SassoonPrimaryInfant"/>
                <w:sz w:val="44"/>
                <w:szCs w:val="44"/>
              </w:rPr>
            </w:pPr>
          </w:p>
        </w:tc>
        <w:tc>
          <w:tcPr>
            <w:tcW w:w="2134" w:type="dxa"/>
            <w:tcBorders>
              <w:top w:val="single" w:sz="4" w:space="0" w:color="auto"/>
              <w:left w:val="single" w:sz="4" w:space="0" w:color="auto"/>
              <w:bottom w:val="single" w:sz="4" w:space="0" w:color="auto"/>
              <w:right w:val="single" w:sz="4" w:space="0" w:color="auto"/>
            </w:tcBorders>
          </w:tcPr>
          <w:p w14:paraId="4F215FD7" w14:textId="77777777" w:rsidR="00503B88" w:rsidRDefault="00503B88" w:rsidP="00A50CF7">
            <w:pPr>
              <w:rPr>
                <w:rFonts w:ascii="SassoonPrimaryInfant" w:hAnsi="SassoonPrimaryInfant"/>
                <w:sz w:val="44"/>
                <w:szCs w:val="44"/>
              </w:rPr>
            </w:pPr>
          </w:p>
        </w:tc>
        <w:tc>
          <w:tcPr>
            <w:tcW w:w="418" w:type="dxa"/>
            <w:tcBorders>
              <w:top w:val="single" w:sz="4" w:space="0" w:color="auto"/>
              <w:left w:val="single" w:sz="4" w:space="0" w:color="auto"/>
              <w:bottom w:val="single" w:sz="4" w:space="0" w:color="auto"/>
              <w:right w:val="single" w:sz="4" w:space="0" w:color="auto"/>
            </w:tcBorders>
          </w:tcPr>
          <w:p w14:paraId="4E66AD5F" w14:textId="77777777" w:rsidR="00503B88" w:rsidRDefault="00503B88" w:rsidP="00A50CF7">
            <w:pPr>
              <w:rPr>
                <w:rFonts w:ascii="SassoonPrimaryInfant" w:hAnsi="SassoonPrimaryInfant"/>
                <w:sz w:val="44"/>
                <w:szCs w:val="44"/>
              </w:rPr>
            </w:pPr>
          </w:p>
        </w:tc>
        <w:tc>
          <w:tcPr>
            <w:tcW w:w="1850" w:type="dxa"/>
            <w:tcBorders>
              <w:top w:val="single" w:sz="4" w:space="0" w:color="auto"/>
              <w:left w:val="single" w:sz="4" w:space="0" w:color="auto"/>
              <w:bottom w:val="single" w:sz="4" w:space="0" w:color="auto"/>
              <w:right w:val="single" w:sz="4" w:space="0" w:color="auto"/>
            </w:tcBorders>
          </w:tcPr>
          <w:p w14:paraId="5415EF6D"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688F013C"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512F566E"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20138890" w14:textId="77777777" w:rsidR="00503B88" w:rsidRDefault="00503B88" w:rsidP="00A50CF7">
            <w:pPr>
              <w:rPr>
                <w:rFonts w:ascii="SassoonPrimaryInfant" w:hAnsi="SassoonPrimaryInfant"/>
                <w:sz w:val="44"/>
                <w:szCs w:val="44"/>
              </w:rPr>
            </w:pPr>
          </w:p>
        </w:tc>
        <w:tc>
          <w:tcPr>
            <w:tcW w:w="1842" w:type="dxa"/>
            <w:tcBorders>
              <w:top w:val="single" w:sz="4" w:space="0" w:color="auto"/>
              <w:left w:val="single" w:sz="4" w:space="0" w:color="auto"/>
              <w:bottom w:val="single" w:sz="4" w:space="0" w:color="auto"/>
              <w:right w:val="single" w:sz="4" w:space="0" w:color="auto"/>
            </w:tcBorders>
          </w:tcPr>
          <w:p w14:paraId="286AC48C" w14:textId="77777777" w:rsidR="00503B88" w:rsidRDefault="00503B88" w:rsidP="00A50CF7">
            <w:pPr>
              <w:rPr>
                <w:rFonts w:ascii="SassoonPrimaryInfant" w:hAnsi="SassoonPrimaryInfant"/>
                <w:sz w:val="44"/>
                <w:szCs w:val="44"/>
              </w:rPr>
            </w:pPr>
          </w:p>
        </w:tc>
        <w:tc>
          <w:tcPr>
            <w:tcW w:w="426" w:type="dxa"/>
            <w:tcBorders>
              <w:top w:val="single" w:sz="4" w:space="0" w:color="auto"/>
              <w:left w:val="single" w:sz="4" w:space="0" w:color="auto"/>
              <w:bottom w:val="single" w:sz="4" w:space="0" w:color="auto"/>
              <w:right w:val="single" w:sz="4" w:space="0" w:color="auto"/>
            </w:tcBorders>
          </w:tcPr>
          <w:p w14:paraId="2302E63C" w14:textId="77777777" w:rsidR="00503B88" w:rsidRDefault="00503B88" w:rsidP="00A50CF7">
            <w:pPr>
              <w:rPr>
                <w:rFonts w:ascii="SassoonPrimaryInfant" w:hAnsi="SassoonPrimaryInfant"/>
                <w:sz w:val="44"/>
                <w:szCs w:val="44"/>
              </w:rPr>
            </w:pPr>
          </w:p>
        </w:tc>
      </w:tr>
    </w:tbl>
    <w:p w14:paraId="66A942B6" w14:textId="77777777" w:rsidR="00503B88" w:rsidRDefault="00503B88" w:rsidP="00503B88">
      <w:pPr>
        <w:pStyle w:val="BodyText"/>
      </w:pPr>
    </w:p>
    <w:p w14:paraId="067121D4" w14:textId="77777777" w:rsidR="00503B88" w:rsidRDefault="00503B88" w:rsidP="00503B88">
      <w:pPr>
        <w:rPr>
          <w:rFonts w:ascii="Happy School" w:hAnsi="Happy School"/>
        </w:rPr>
      </w:pPr>
    </w:p>
    <w:p w14:paraId="3D2B7019" w14:textId="569DCC5B" w:rsidR="00503B88" w:rsidRDefault="00503B88" w:rsidP="00503B88">
      <w:pPr>
        <w:rPr>
          <w:rFonts w:ascii="Happy School" w:hAnsi="Happy School"/>
        </w:rPr>
      </w:pPr>
    </w:p>
    <w:p w14:paraId="7EB5AA34" w14:textId="77777777" w:rsidR="00503B88" w:rsidRDefault="00503B88" w:rsidP="00503B88">
      <w:pPr>
        <w:rPr>
          <w:rFonts w:ascii="Happy School" w:hAnsi="Happy School"/>
        </w:rPr>
      </w:pPr>
    </w:p>
    <w:p w14:paraId="46783DC2" w14:textId="77777777" w:rsidR="00503B88" w:rsidRDefault="00503B88" w:rsidP="00503B88">
      <w:pPr>
        <w:rPr>
          <w:rFonts w:ascii="Happy School" w:hAnsi="Happy School"/>
        </w:rPr>
      </w:pPr>
    </w:p>
    <w:p w14:paraId="0DE60AAE" w14:textId="77777777" w:rsidR="00503B88" w:rsidRDefault="00503B88" w:rsidP="00503B88">
      <w:pPr>
        <w:rPr>
          <w:rFonts w:ascii="Happy School" w:hAnsi="Happy School"/>
        </w:rPr>
      </w:pPr>
      <w:r>
        <w:rPr>
          <w:rFonts w:ascii="Happy School" w:hAnsi="Happy School"/>
        </w:rPr>
        <w:lastRenderedPageBreak/>
        <w:t xml:space="preserve">Wednesday </w:t>
      </w:r>
      <w:r>
        <w:rPr>
          <w:rFonts w:ascii="Times New Roman" w:hAnsi="Times New Roman" w:cs="Times New Roman"/>
        </w:rPr>
        <w:t>–</w:t>
      </w:r>
      <w:r>
        <w:rPr>
          <w:rFonts w:ascii="Happy School" w:hAnsi="Happy School"/>
        </w:rPr>
        <w:t xml:space="preserve"> Alternative English Lesson 3 Resources</w:t>
      </w:r>
    </w:p>
    <w:p w14:paraId="4D346876" w14:textId="77777777" w:rsidR="00503B88" w:rsidRDefault="00503B88" w:rsidP="00503B88">
      <w:pPr>
        <w:rPr>
          <w:rFonts w:ascii="Happy School" w:hAnsi="Happy School"/>
        </w:rPr>
      </w:pPr>
      <w:r>
        <w:rPr>
          <w:noProof/>
          <w:lang w:eastAsia="en-GB"/>
        </w:rPr>
        <w:drawing>
          <wp:inline distT="0" distB="0" distL="0" distR="0" wp14:anchorId="38B71ADB" wp14:editId="638E0857">
            <wp:extent cx="4350311" cy="54197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51693" cy="5421447"/>
                    </a:xfrm>
                    <a:prstGeom prst="rect">
                      <a:avLst/>
                    </a:prstGeom>
                  </pic:spPr>
                </pic:pic>
              </a:graphicData>
            </a:graphic>
          </wp:inline>
        </w:drawing>
      </w:r>
    </w:p>
    <w:p w14:paraId="776EF446" w14:textId="77777777" w:rsidR="00503B88" w:rsidRDefault="00503B88" w:rsidP="00503B88">
      <w:pPr>
        <w:rPr>
          <w:rFonts w:ascii="Happy School" w:hAnsi="Happy School"/>
        </w:rPr>
      </w:pPr>
    </w:p>
    <w:p w14:paraId="2C436C9A" w14:textId="77777777" w:rsidR="00503B88" w:rsidRDefault="00503B88" w:rsidP="00503B88">
      <w:pPr>
        <w:rPr>
          <w:rFonts w:ascii="Happy School" w:hAnsi="Happy School"/>
        </w:rPr>
      </w:pPr>
    </w:p>
    <w:p w14:paraId="65A4F1A0" w14:textId="77777777" w:rsidR="00503B88" w:rsidRDefault="00503B88" w:rsidP="00503B88">
      <w:pPr>
        <w:rPr>
          <w:rFonts w:ascii="Happy School" w:hAnsi="Happy School"/>
        </w:rPr>
      </w:pPr>
    </w:p>
    <w:p w14:paraId="6E9859FF" w14:textId="31AA199A" w:rsidR="00503B88" w:rsidRDefault="00503B88" w:rsidP="00503B88">
      <w:pPr>
        <w:rPr>
          <w:rFonts w:ascii="Happy School" w:hAnsi="Happy School"/>
        </w:rPr>
      </w:pPr>
      <w:r>
        <w:rPr>
          <w:rFonts w:ascii="Happy School" w:hAnsi="Happy School"/>
        </w:rPr>
        <w:lastRenderedPageBreak/>
        <w:t xml:space="preserve">Thursday </w:t>
      </w:r>
      <w:r>
        <w:rPr>
          <w:rFonts w:ascii="Times New Roman" w:hAnsi="Times New Roman" w:cs="Times New Roman"/>
        </w:rPr>
        <w:t>–</w:t>
      </w:r>
      <w:r>
        <w:rPr>
          <w:rFonts w:ascii="Happy School" w:hAnsi="Happy School"/>
        </w:rPr>
        <w:t xml:space="preserve"> Alternative English Lesson 4 Activities </w:t>
      </w:r>
    </w:p>
    <w:p w14:paraId="65C17163" w14:textId="77777777" w:rsidR="00503B88" w:rsidRDefault="00503B88" w:rsidP="00503B88">
      <w:pPr>
        <w:rPr>
          <w:rFonts w:ascii="Happy School" w:hAnsi="Happy School"/>
        </w:rPr>
      </w:pPr>
      <w:r>
        <w:rPr>
          <w:rFonts w:ascii="Happy School" w:hAnsi="Happy School"/>
          <w:noProof/>
          <w:lang w:eastAsia="en-GB"/>
        </w:rPr>
        <mc:AlternateContent>
          <mc:Choice Requires="wps">
            <w:drawing>
              <wp:anchor distT="0" distB="0" distL="114300" distR="114300" simplePos="0" relativeHeight="251661312" behindDoc="0" locked="0" layoutInCell="1" allowOverlap="1" wp14:anchorId="5AE2E811" wp14:editId="4DEDB4AF">
                <wp:simplePos x="0" y="0"/>
                <wp:positionH relativeFrom="column">
                  <wp:posOffset>491734</wp:posOffset>
                </wp:positionH>
                <wp:positionV relativeFrom="paragraph">
                  <wp:posOffset>27256</wp:posOffset>
                </wp:positionV>
                <wp:extent cx="3798277" cy="2489982"/>
                <wp:effectExtent l="38100" t="19050" r="31115" b="43815"/>
                <wp:wrapNone/>
                <wp:docPr id="63" name="Cloud 63"/>
                <wp:cNvGraphicFramePr/>
                <a:graphic xmlns:a="http://schemas.openxmlformats.org/drawingml/2006/main">
                  <a:graphicData uri="http://schemas.microsoft.com/office/word/2010/wordprocessingShape">
                    <wps:wsp>
                      <wps:cNvSpPr/>
                      <wps:spPr>
                        <a:xfrm>
                          <a:off x="0" y="0"/>
                          <a:ext cx="3798277" cy="2489982"/>
                        </a:xfrm>
                        <a:prstGeom prst="cloud">
                          <a:avLst/>
                        </a:prstGeom>
                        <a:ln w="28575"/>
                      </wps:spPr>
                      <wps:style>
                        <a:lnRef idx="2">
                          <a:schemeClr val="dk1"/>
                        </a:lnRef>
                        <a:fillRef idx="1">
                          <a:schemeClr val="lt1"/>
                        </a:fillRef>
                        <a:effectRef idx="0">
                          <a:schemeClr val="dk1"/>
                        </a:effectRef>
                        <a:fontRef idx="minor">
                          <a:schemeClr val="dk1"/>
                        </a:fontRef>
                      </wps:style>
                      <wps:txbx>
                        <w:txbxContent>
                          <w:p w14:paraId="09EAA178" w14:textId="77777777" w:rsidR="00503B88" w:rsidRPr="007D1C9D" w:rsidRDefault="00503B88" w:rsidP="00503B88">
                            <w:pPr>
                              <w:jc w:val="cente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a tiger’s a</w:t>
                            </w:r>
                            <w:r w:rsidRPr="007D1C9D">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ppearance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2E811" id="Cloud 63" o:spid="_x0000_s1026" style="position:absolute;margin-left:38.7pt;margin-top:2.15pt;width:299.1pt;height:196.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25pt">
                <v:stroke joinstyle="miter"/>
                <v:formulas/>
                <v:path arrowok="t" o:connecttype="custom" o:connectlocs="412623,1508802;189914,1462864;609131,2011525;511712,2033485;1448796,2253088;1390064,2152797;2534559,2002995;2511083,2113026;3000727,1323033;3286565,1734342;3675009,884981;3547696,1039222;3369564,312746;3376246,385601;2556627,227787;2621866,134874;1946705,272054;1978269,191936;1230923,299259;1345223,376956;362859,910054;342900,828265" o:connectangles="0,0,0,0,0,0,0,0,0,0,0,0,0,0,0,0,0,0,0,0,0,0" textboxrect="0,0,43200,43200"/>
                <v:textbox>
                  <w:txbxContent>
                    <w:p w14:paraId="09EAA178" w14:textId="77777777" w:rsidR="00503B88" w:rsidRPr="007D1C9D" w:rsidRDefault="00503B88" w:rsidP="00503B88">
                      <w:pPr>
                        <w:jc w:val="cente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a tiger’s a</w:t>
                      </w:r>
                      <w:r w:rsidRPr="007D1C9D">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ppearance</w:t>
                      </w:r>
                    </w:p>
                  </w:txbxContent>
                </v:textbox>
              </v:shape>
            </w:pict>
          </mc:Fallback>
        </mc:AlternateContent>
      </w:r>
    </w:p>
    <w:p w14:paraId="4927D694" w14:textId="77777777" w:rsidR="00503B88" w:rsidRDefault="00503B88" w:rsidP="00503B88">
      <w:pPr>
        <w:rPr>
          <w:rFonts w:ascii="Happy School" w:hAnsi="Happy School"/>
        </w:rPr>
      </w:pPr>
    </w:p>
    <w:p w14:paraId="185FD006" w14:textId="77777777" w:rsidR="00503B88" w:rsidRDefault="00503B88" w:rsidP="00503B88">
      <w:pPr>
        <w:rPr>
          <w:rFonts w:ascii="Happy School" w:hAnsi="Happy School"/>
        </w:rPr>
      </w:pPr>
    </w:p>
    <w:p w14:paraId="2EBC2B01" w14:textId="77777777" w:rsidR="00503B88" w:rsidRDefault="00503B88" w:rsidP="00503B88">
      <w:pPr>
        <w:rPr>
          <w:rFonts w:ascii="Happy School" w:hAnsi="Happy School"/>
        </w:rPr>
      </w:pPr>
    </w:p>
    <w:p w14:paraId="03CAA161" w14:textId="77777777" w:rsidR="00503B88" w:rsidRPr="00AD4559" w:rsidRDefault="00503B88" w:rsidP="00503B88">
      <w:pPr>
        <w:rPr>
          <w:rFonts w:ascii="Happy School" w:hAnsi="Happy School"/>
        </w:rPr>
      </w:pPr>
      <w:r>
        <w:rPr>
          <w:rFonts w:ascii="Happy School" w:hAnsi="Happy School"/>
          <w:noProof/>
          <w:lang w:eastAsia="en-GB"/>
        </w:rPr>
        <mc:AlternateContent>
          <mc:Choice Requires="wps">
            <w:drawing>
              <wp:anchor distT="0" distB="0" distL="114300" distR="114300" simplePos="0" relativeHeight="251663360" behindDoc="0" locked="0" layoutInCell="1" allowOverlap="1" wp14:anchorId="3339759E" wp14:editId="3E61F249">
                <wp:simplePos x="0" y="0"/>
                <wp:positionH relativeFrom="column">
                  <wp:posOffset>942389</wp:posOffset>
                </wp:positionH>
                <wp:positionV relativeFrom="paragraph">
                  <wp:posOffset>2001716</wp:posOffset>
                </wp:positionV>
                <wp:extent cx="3798277" cy="2489982"/>
                <wp:effectExtent l="38100" t="19050" r="31115" b="43815"/>
                <wp:wrapNone/>
                <wp:docPr id="64" name="Cloud 64"/>
                <wp:cNvGraphicFramePr/>
                <a:graphic xmlns:a="http://schemas.openxmlformats.org/drawingml/2006/main">
                  <a:graphicData uri="http://schemas.microsoft.com/office/word/2010/wordprocessingShape">
                    <wps:wsp>
                      <wps:cNvSpPr/>
                      <wps:spPr>
                        <a:xfrm>
                          <a:off x="0" y="0"/>
                          <a:ext cx="3798277" cy="2489982"/>
                        </a:xfrm>
                        <a:prstGeom prst="cloud">
                          <a:avLst/>
                        </a:prstGeom>
                        <a:ln w="28575"/>
                      </wps:spPr>
                      <wps:style>
                        <a:lnRef idx="2">
                          <a:schemeClr val="dk1"/>
                        </a:lnRef>
                        <a:fillRef idx="1">
                          <a:schemeClr val="lt1"/>
                        </a:fillRef>
                        <a:effectRef idx="0">
                          <a:schemeClr val="dk1"/>
                        </a:effectRef>
                        <a:fontRef idx="minor">
                          <a:schemeClr val="dk1"/>
                        </a:fontRef>
                      </wps:style>
                      <wps:txbx>
                        <w:txbxContent>
                          <w:p w14:paraId="27861AB5" w14:textId="77777777" w:rsidR="00503B88" w:rsidRPr="007D1C9D" w:rsidRDefault="00503B88" w:rsidP="00503B88">
                            <w:pPr>
                              <w:jc w:val="cente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a tiger’s habitat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9759E" id="Cloud 64" o:spid="_x0000_s1027" style="position:absolute;margin-left:74.2pt;margin-top:157.6pt;width:299.1pt;height:196.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25pt">
                <v:stroke joinstyle="miter"/>
                <v:formulas/>
                <v:path arrowok="t" o:connecttype="custom" o:connectlocs="412623,1508802;189914,1462864;609131,2011525;511712,2033485;1448796,2253088;1390064,2152797;2534559,2002995;2511083,2113026;3000727,1323033;3286565,1734342;3675009,884981;3547696,1039222;3369564,312746;3376246,385601;2556627,227787;2621866,134874;1946705,272054;1978269,191936;1230923,299259;1345223,376956;362859,910054;342900,828265" o:connectangles="0,0,0,0,0,0,0,0,0,0,0,0,0,0,0,0,0,0,0,0,0,0" textboxrect="0,0,43200,43200"/>
                <v:textbox>
                  <w:txbxContent>
                    <w:p w14:paraId="27861AB5" w14:textId="77777777" w:rsidR="00503B88" w:rsidRPr="007D1C9D" w:rsidRDefault="00503B88" w:rsidP="00503B88">
                      <w:pPr>
                        <w:jc w:val="cente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a tiger’s habitat</w:t>
                      </w:r>
                    </w:p>
                  </w:txbxContent>
                </v:textbox>
              </v:shape>
            </w:pict>
          </mc:Fallback>
        </mc:AlternateContent>
      </w:r>
      <w:r>
        <w:rPr>
          <w:rFonts w:ascii="Happy School" w:hAnsi="Happy School"/>
          <w:noProof/>
          <w:lang w:eastAsia="en-GB"/>
        </w:rPr>
        <mc:AlternateContent>
          <mc:Choice Requires="wps">
            <w:drawing>
              <wp:anchor distT="0" distB="0" distL="114300" distR="114300" simplePos="0" relativeHeight="251662336" behindDoc="0" locked="0" layoutInCell="1" allowOverlap="1" wp14:anchorId="4E98A3B9" wp14:editId="50CDDBCE">
                <wp:simplePos x="0" y="0"/>
                <wp:positionH relativeFrom="column">
                  <wp:posOffset>5289062</wp:posOffset>
                </wp:positionH>
                <wp:positionV relativeFrom="paragraph">
                  <wp:posOffset>369765</wp:posOffset>
                </wp:positionV>
                <wp:extent cx="3798277" cy="2489982"/>
                <wp:effectExtent l="38100" t="19050" r="31115" b="43815"/>
                <wp:wrapNone/>
                <wp:docPr id="65" name="Cloud 65"/>
                <wp:cNvGraphicFramePr/>
                <a:graphic xmlns:a="http://schemas.openxmlformats.org/drawingml/2006/main">
                  <a:graphicData uri="http://schemas.microsoft.com/office/word/2010/wordprocessingShape">
                    <wps:wsp>
                      <wps:cNvSpPr/>
                      <wps:spPr>
                        <a:xfrm>
                          <a:off x="0" y="0"/>
                          <a:ext cx="3798277" cy="2489982"/>
                        </a:xfrm>
                        <a:prstGeom prst="cloud">
                          <a:avLst/>
                        </a:prstGeom>
                        <a:ln w="28575"/>
                      </wps:spPr>
                      <wps:style>
                        <a:lnRef idx="2">
                          <a:schemeClr val="dk1"/>
                        </a:lnRef>
                        <a:fillRef idx="1">
                          <a:schemeClr val="lt1"/>
                        </a:fillRef>
                        <a:effectRef idx="0">
                          <a:schemeClr val="dk1"/>
                        </a:effectRef>
                        <a:fontRef idx="minor">
                          <a:schemeClr val="dk1"/>
                        </a:fontRef>
                      </wps:style>
                      <wps:txbx>
                        <w:txbxContent>
                          <w:p w14:paraId="562A02C1" w14:textId="77777777" w:rsidR="00503B88" w:rsidRPr="007D1C9D" w:rsidRDefault="00503B88" w:rsidP="00503B88">
                            <w:pPr>
                              <w:jc w:val="cente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a tiger’s diet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8A3B9" id="Cloud 65" o:spid="_x0000_s1028" style="position:absolute;margin-left:416.45pt;margin-top:29.1pt;width:299.1pt;height:196.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25pt">
                <v:stroke joinstyle="miter"/>
                <v:formulas/>
                <v:path arrowok="t" o:connecttype="custom" o:connectlocs="412623,1508802;189914,1462864;609131,2011525;511712,2033485;1448796,2253088;1390064,2152797;2534559,2002995;2511083,2113026;3000727,1323033;3286565,1734342;3675009,884981;3547696,1039222;3369564,312746;3376246,385601;2556627,227787;2621866,134874;1946705,272054;1978269,191936;1230923,299259;1345223,376956;362859,910054;342900,828265" o:connectangles="0,0,0,0,0,0,0,0,0,0,0,0,0,0,0,0,0,0,0,0,0,0" textboxrect="0,0,43200,43200"/>
                <v:textbox>
                  <w:txbxContent>
                    <w:p w14:paraId="562A02C1" w14:textId="77777777" w:rsidR="00503B88" w:rsidRPr="007D1C9D" w:rsidRDefault="00503B88" w:rsidP="00503B88">
                      <w:pPr>
                        <w:jc w:val="cente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a tiger’s diet</w:t>
                      </w:r>
                    </w:p>
                  </w:txbxContent>
                </v:textbox>
              </v:shape>
            </w:pict>
          </mc:Fallback>
        </mc:AlternateContent>
      </w:r>
      <w:r w:rsidRPr="00AD4559">
        <w:rPr>
          <w:rFonts w:ascii="Happy School" w:hAnsi="Happy School"/>
        </w:rPr>
        <w:br w:type="page"/>
      </w:r>
    </w:p>
    <w:p w14:paraId="0F9DBBD1" w14:textId="77777777" w:rsidR="00503B88" w:rsidRDefault="00503B88" w:rsidP="00503B88">
      <w:pPr>
        <w:rPr>
          <w:rFonts w:ascii="Happy School" w:hAnsi="Happy School"/>
        </w:rPr>
      </w:pPr>
      <w:r w:rsidRPr="00033AD1">
        <w:rPr>
          <w:rFonts w:ascii="Happy School" w:hAnsi="Happy School"/>
        </w:rPr>
        <w:lastRenderedPageBreak/>
        <w:t xml:space="preserve">Friday </w:t>
      </w:r>
      <w:r w:rsidRPr="00033AD1">
        <w:rPr>
          <w:rFonts w:ascii="Times New Roman" w:hAnsi="Times New Roman" w:cs="Times New Roman"/>
        </w:rPr>
        <w:t>–</w:t>
      </w:r>
      <w:r w:rsidRPr="00033AD1">
        <w:rPr>
          <w:rFonts w:ascii="Happy School" w:hAnsi="Happy School"/>
        </w:rPr>
        <w:t xml:space="preserve"> Alternative English Lesson 5 Activities</w:t>
      </w:r>
    </w:p>
    <w:p w14:paraId="313AEF88" w14:textId="77777777" w:rsidR="00503B88" w:rsidRPr="00033AD1" w:rsidRDefault="00503B88" w:rsidP="00503B88">
      <w:pPr>
        <w:rPr>
          <w:rFonts w:ascii="Happy School" w:hAnsi="Happy School"/>
        </w:rPr>
      </w:pPr>
      <w:r>
        <w:rPr>
          <w:noProof/>
          <w:lang w:eastAsia="en-GB"/>
        </w:rPr>
        <w:drawing>
          <wp:inline distT="0" distB="0" distL="0" distR="0" wp14:anchorId="04764163" wp14:editId="47B71462">
            <wp:extent cx="4476750" cy="476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76750" cy="4762500"/>
                    </a:xfrm>
                    <a:prstGeom prst="rect">
                      <a:avLst/>
                    </a:prstGeom>
                  </pic:spPr>
                </pic:pic>
              </a:graphicData>
            </a:graphic>
          </wp:inline>
        </w:drawing>
      </w:r>
    </w:p>
    <w:p w14:paraId="442E4F85" w14:textId="03D66850" w:rsidR="00503B88" w:rsidRDefault="00503B88">
      <w:r>
        <w:br w:type="page"/>
      </w:r>
    </w:p>
    <w:p w14:paraId="66A3A219" w14:textId="77777777" w:rsidR="00503B88" w:rsidRDefault="00503B88" w:rsidP="00503B88">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R.E.</w:t>
      </w:r>
      <w:r w:rsidRPr="00AD4559">
        <w:rPr>
          <w:rFonts w:ascii="Happy School" w:hAnsi="Happy School"/>
          <w:sz w:val="24"/>
        </w:rPr>
        <w:t xml:space="preserve"> Resources</w:t>
      </w:r>
    </w:p>
    <w:tbl>
      <w:tblPr>
        <w:tblStyle w:val="TableGrid"/>
        <w:tblW w:w="0" w:type="auto"/>
        <w:tblLook w:val="04A0" w:firstRow="1" w:lastRow="0" w:firstColumn="1" w:lastColumn="0" w:noHBand="0" w:noVBand="1"/>
      </w:tblPr>
      <w:tblGrid>
        <w:gridCol w:w="4584"/>
        <w:gridCol w:w="4584"/>
        <w:gridCol w:w="4585"/>
      </w:tblGrid>
      <w:tr w:rsidR="00503B88" w14:paraId="14221CC2" w14:textId="77777777" w:rsidTr="00A50CF7">
        <w:trPr>
          <w:trHeight w:val="4014"/>
        </w:trPr>
        <w:tc>
          <w:tcPr>
            <w:tcW w:w="4584" w:type="dxa"/>
          </w:tcPr>
          <w:p w14:paraId="2E8E9756" w14:textId="77777777" w:rsidR="00503B88" w:rsidRDefault="00503B88" w:rsidP="00A50CF7">
            <w:pPr>
              <w:rPr>
                <w:rFonts w:ascii="SassoonPrimaryInfant" w:hAnsi="SassoonPrimaryInfant"/>
              </w:rPr>
            </w:pPr>
          </w:p>
        </w:tc>
        <w:tc>
          <w:tcPr>
            <w:tcW w:w="4584" w:type="dxa"/>
          </w:tcPr>
          <w:p w14:paraId="2F509A8E" w14:textId="77777777" w:rsidR="00503B88" w:rsidRDefault="00503B88" w:rsidP="00A50CF7">
            <w:pPr>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666432" behindDoc="0" locked="0" layoutInCell="1" allowOverlap="1" wp14:anchorId="34B05592" wp14:editId="6BCF9DF9">
                      <wp:simplePos x="0" y="0"/>
                      <wp:positionH relativeFrom="margin">
                        <wp:posOffset>-3012440</wp:posOffset>
                      </wp:positionH>
                      <wp:positionV relativeFrom="paragraph">
                        <wp:posOffset>2193290</wp:posOffset>
                      </wp:positionV>
                      <wp:extent cx="8686800" cy="0"/>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8686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18BAF7" id="Straight Connector 8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7.2pt,172.7pt" to="446.8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" strokecolor="windowText" strokeweight="1pt">
                      <v:stroke joinstyle="miter"/>
                      <w10:wrap anchorx="margin"/>
                    </v:line>
                  </w:pict>
                </mc:Fallback>
              </mc:AlternateContent>
            </w:r>
          </w:p>
        </w:tc>
        <w:tc>
          <w:tcPr>
            <w:tcW w:w="4585" w:type="dxa"/>
          </w:tcPr>
          <w:p w14:paraId="42460B08" w14:textId="77777777" w:rsidR="00503B88" w:rsidRDefault="00503B88" w:rsidP="00A50CF7">
            <w:pPr>
              <w:rPr>
                <w:rFonts w:ascii="SassoonPrimaryInfant" w:hAnsi="SassoonPrimaryInfant"/>
              </w:rPr>
            </w:pPr>
          </w:p>
        </w:tc>
      </w:tr>
      <w:tr w:rsidR="00503B88" w14:paraId="62D8B764" w14:textId="77777777" w:rsidTr="00A50CF7">
        <w:trPr>
          <w:trHeight w:val="3791"/>
        </w:trPr>
        <w:tc>
          <w:tcPr>
            <w:tcW w:w="4584" w:type="dxa"/>
          </w:tcPr>
          <w:p w14:paraId="7BB5F2B3" w14:textId="77777777" w:rsidR="00503B88" w:rsidRDefault="00503B88" w:rsidP="00A50CF7">
            <w:pPr>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665408" behindDoc="0" locked="0" layoutInCell="1" allowOverlap="1" wp14:anchorId="16EC54CB" wp14:editId="037DA2A0">
                      <wp:simplePos x="0" y="0"/>
                      <wp:positionH relativeFrom="column">
                        <wp:posOffset>-33655</wp:posOffset>
                      </wp:positionH>
                      <wp:positionV relativeFrom="paragraph">
                        <wp:posOffset>1619885</wp:posOffset>
                      </wp:positionV>
                      <wp:extent cx="8686800"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8686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279420" id="Straight Connector 8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27.55pt" to="681.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" strokecolor="windowText" strokeweight="1pt">
                      <v:stroke joinstyle="miter"/>
                    </v:line>
                  </w:pict>
                </mc:Fallback>
              </mc:AlternateContent>
            </w:r>
          </w:p>
        </w:tc>
        <w:tc>
          <w:tcPr>
            <w:tcW w:w="4584" w:type="dxa"/>
          </w:tcPr>
          <w:p w14:paraId="0E2CAE06" w14:textId="77777777" w:rsidR="00503B88" w:rsidRDefault="00503B88" w:rsidP="00A50CF7">
            <w:pPr>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667456" behindDoc="0" locked="0" layoutInCell="1" allowOverlap="1" wp14:anchorId="05D4946B" wp14:editId="474E7A81">
                      <wp:simplePos x="0" y="0"/>
                      <wp:positionH relativeFrom="margin">
                        <wp:posOffset>-2955290</wp:posOffset>
                      </wp:positionH>
                      <wp:positionV relativeFrom="paragraph">
                        <wp:posOffset>2000250</wp:posOffset>
                      </wp:positionV>
                      <wp:extent cx="8686800"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8686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3BC6C8" id="Straight Connector 82"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7pt,157.5pt" to="451.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" strokecolor="windowText" strokeweight="1pt">
                      <v:stroke joinstyle="miter"/>
                      <w10:wrap anchorx="margin"/>
                    </v:line>
                  </w:pict>
                </mc:Fallback>
              </mc:AlternateContent>
            </w:r>
          </w:p>
        </w:tc>
        <w:tc>
          <w:tcPr>
            <w:tcW w:w="4585" w:type="dxa"/>
          </w:tcPr>
          <w:p w14:paraId="631CCC5B" w14:textId="77777777" w:rsidR="00503B88" w:rsidRDefault="00503B88" w:rsidP="00A50CF7">
            <w:pPr>
              <w:rPr>
                <w:rFonts w:ascii="SassoonPrimaryInfant" w:hAnsi="SassoonPrimaryInfant"/>
              </w:rPr>
            </w:pPr>
          </w:p>
        </w:tc>
      </w:tr>
    </w:tbl>
    <w:p w14:paraId="2F006C98" w14:textId="77777777" w:rsidR="00503B88" w:rsidRDefault="00503B88" w:rsidP="00503B88">
      <w:pPr>
        <w:rPr>
          <w:rFonts w:ascii="Happy School" w:hAnsi="Happy School"/>
          <w:sz w:val="24"/>
        </w:rPr>
      </w:pPr>
    </w:p>
    <w:p w14:paraId="116F041D" w14:textId="77777777" w:rsidR="00503B88" w:rsidRDefault="00503B88" w:rsidP="00503B88">
      <w:pPr>
        <w:rPr>
          <w:rFonts w:ascii="Happy School" w:hAnsi="Happy School"/>
          <w:sz w:val="24"/>
        </w:rPr>
      </w:pPr>
    </w:p>
    <w:p w14:paraId="1A7DE0C1" w14:textId="77777777" w:rsidR="00503B88" w:rsidRDefault="00503B88" w:rsidP="00503B88">
      <w:pPr>
        <w:rPr>
          <w:rFonts w:ascii="Happy School" w:hAnsi="Happy School"/>
          <w:sz w:val="24"/>
        </w:rPr>
      </w:pPr>
    </w:p>
    <w:p w14:paraId="05DCA9D2" w14:textId="77777777" w:rsidR="00503B88" w:rsidRDefault="00503B88" w:rsidP="00503B88">
      <w:pPr>
        <w:rPr>
          <w:rFonts w:ascii="Happy School" w:hAnsi="Happy School"/>
          <w:sz w:val="24"/>
        </w:rPr>
      </w:pPr>
    </w:p>
    <w:p w14:paraId="0A5A7345" w14:textId="6A2418EA" w:rsidR="00503B88" w:rsidRDefault="00503B88" w:rsidP="00503B88">
      <w:pPr>
        <w:rPr>
          <w:rFonts w:ascii="Happy School" w:hAnsi="Happy School"/>
          <w:sz w:val="24"/>
        </w:rPr>
      </w:pPr>
      <w:r>
        <w:rPr>
          <w:rFonts w:ascii="Happy School" w:hAnsi="Happy School"/>
          <w:sz w:val="24"/>
        </w:rPr>
        <w:lastRenderedPageBreak/>
        <w:t xml:space="preserve">Wednesday </w:t>
      </w:r>
      <w:r>
        <w:rPr>
          <w:rFonts w:ascii="Times New Roman" w:hAnsi="Times New Roman" w:cs="Times New Roman"/>
          <w:sz w:val="24"/>
        </w:rPr>
        <w:t>–</w:t>
      </w:r>
      <w:r>
        <w:rPr>
          <w:rFonts w:ascii="Happy School" w:hAnsi="Happy School"/>
          <w:sz w:val="24"/>
        </w:rPr>
        <w:t xml:space="preserve"> Geography Resources</w:t>
      </w:r>
    </w:p>
    <w:p w14:paraId="3E52C0F6" w14:textId="2CE939C8" w:rsidR="00503B88" w:rsidRDefault="00503B88" w:rsidP="00503B88">
      <w:pPr>
        <w:rPr>
          <w:rFonts w:ascii="Happy School" w:hAnsi="Happy School"/>
          <w:sz w:val="24"/>
        </w:rPr>
      </w:pPr>
      <w:r>
        <w:rPr>
          <w:rFonts w:ascii="Happy School" w:hAnsi="Happy School"/>
          <w:sz w:val="24"/>
        </w:rPr>
        <w:t xml:space="preserve"> </w:t>
      </w:r>
      <w:r>
        <w:rPr>
          <w:noProof/>
          <w:lang w:eastAsia="en-GB"/>
        </w:rPr>
        <w:drawing>
          <wp:inline distT="0" distB="0" distL="0" distR="0" wp14:anchorId="28BE7218" wp14:editId="2D2BC448">
            <wp:extent cx="5410765" cy="6303594"/>
            <wp:effectExtent l="0" t="8255"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5400000">
                      <a:off x="0" y="0"/>
                      <a:ext cx="5422665" cy="6317458"/>
                    </a:xfrm>
                    <a:prstGeom prst="rect">
                      <a:avLst/>
                    </a:prstGeom>
                  </pic:spPr>
                </pic:pic>
              </a:graphicData>
            </a:graphic>
          </wp:inline>
        </w:drawing>
      </w:r>
    </w:p>
    <w:p w14:paraId="290EF67E" w14:textId="77777777" w:rsidR="00503B88" w:rsidRDefault="00503B88" w:rsidP="00503B88">
      <w:pPr>
        <w:rPr>
          <w:rFonts w:ascii="Happy School" w:hAnsi="Happy School"/>
          <w:sz w:val="24"/>
        </w:rPr>
      </w:pPr>
    </w:p>
    <w:p w14:paraId="7B634961" w14:textId="77777777" w:rsidR="00503B88" w:rsidRDefault="00503B88" w:rsidP="00503B88">
      <w:pPr>
        <w:rPr>
          <w:rFonts w:ascii="Happy School" w:hAnsi="Happy School"/>
          <w:sz w:val="24"/>
        </w:rPr>
      </w:pPr>
    </w:p>
    <w:p w14:paraId="2F2B585A" w14:textId="77777777" w:rsidR="00503B88" w:rsidRDefault="00503B88" w:rsidP="00503B88">
      <w:pPr>
        <w:rPr>
          <w:rFonts w:ascii="Happy School" w:hAnsi="Happy School"/>
          <w:sz w:val="24"/>
        </w:rPr>
      </w:pPr>
    </w:p>
    <w:p w14:paraId="07C16A9F" w14:textId="2B030D8B" w:rsidR="00503B88" w:rsidRDefault="00503B88" w:rsidP="00503B88">
      <w:pPr>
        <w:rPr>
          <w:rFonts w:ascii="Happy School" w:hAnsi="Happy School"/>
          <w:sz w:val="24"/>
        </w:rPr>
      </w:pPr>
      <w:r>
        <w:rPr>
          <w:rFonts w:ascii="Happy School" w:hAnsi="Happy School"/>
          <w:sz w:val="24"/>
        </w:rPr>
        <w:t xml:space="preserve">Thursday </w:t>
      </w:r>
      <w:r>
        <w:rPr>
          <w:rFonts w:ascii="Times New Roman" w:hAnsi="Times New Roman" w:cs="Times New Roman"/>
          <w:sz w:val="24"/>
        </w:rPr>
        <w:t>–</w:t>
      </w:r>
      <w:r>
        <w:rPr>
          <w:rFonts w:ascii="Happy School" w:hAnsi="Happy School"/>
          <w:sz w:val="24"/>
        </w:rPr>
        <w:t xml:space="preserve"> Science Resources</w:t>
      </w:r>
    </w:p>
    <w:p w14:paraId="222413A8" w14:textId="77777777" w:rsidR="00503B88" w:rsidRDefault="00503B88" w:rsidP="00503B88">
      <w:pPr>
        <w:rPr>
          <w:rFonts w:ascii="Happy School" w:hAnsi="Happy School"/>
          <w:sz w:val="24"/>
        </w:rPr>
      </w:pPr>
      <w:r>
        <w:rPr>
          <w:noProof/>
          <w:lang w:eastAsia="en-GB"/>
        </w:rPr>
        <w:drawing>
          <wp:inline distT="0" distB="0" distL="0" distR="0" wp14:anchorId="0315D587" wp14:editId="77AD4793">
            <wp:extent cx="5278833" cy="7091365"/>
            <wp:effectExtent l="8255" t="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5400000">
                      <a:off x="0" y="0"/>
                      <a:ext cx="5287184" cy="7102584"/>
                    </a:xfrm>
                    <a:prstGeom prst="rect">
                      <a:avLst/>
                    </a:prstGeom>
                  </pic:spPr>
                </pic:pic>
              </a:graphicData>
            </a:graphic>
          </wp:inline>
        </w:drawing>
      </w:r>
    </w:p>
    <w:p w14:paraId="5D12C8DB" w14:textId="77777777" w:rsidR="00503B88" w:rsidRDefault="00503B88" w:rsidP="00503B88">
      <w:pPr>
        <w:rPr>
          <w:rFonts w:ascii="Happy School" w:hAnsi="Happy School"/>
          <w:sz w:val="24"/>
        </w:rPr>
      </w:pPr>
      <w:r>
        <w:rPr>
          <w:noProof/>
          <w:lang w:eastAsia="en-GB"/>
        </w:rPr>
        <w:lastRenderedPageBreak/>
        <w:drawing>
          <wp:inline distT="0" distB="0" distL="0" distR="0" wp14:anchorId="4D9FC0B3" wp14:editId="04B06BF9">
            <wp:extent cx="5804051" cy="7936152"/>
            <wp:effectExtent l="952" t="0" r="7303" b="7302"/>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5400000">
                      <a:off x="0" y="0"/>
                      <a:ext cx="5810043" cy="7944345"/>
                    </a:xfrm>
                    <a:prstGeom prst="rect">
                      <a:avLst/>
                    </a:prstGeom>
                  </pic:spPr>
                </pic:pic>
              </a:graphicData>
            </a:graphic>
          </wp:inline>
        </w:drawing>
      </w:r>
    </w:p>
    <w:p w14:paraId="536C68BA" w14:textId="77777777" w:rsidR="002D5AFC" w:rsidRPr="00D14FEC" w:rsidRDefault="002D5AFC" w:rsidP="0050533A"/>
    <w:sectPr w:rsidR="002D5AFC" w:rsidRPr="00D14FEC" w:rsidSect="005053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Happy School">
    <w:panose1 w:val="00000000000000000000"/>
    <w:charset w:val="00"/>
    <w:family w:val="auto"/>
    <w:pitch w:val="variable"/>
    <w:sig w:usb0="00000003" w:usb1="10000000" w:usb2="00000000" w:usb3="00000000" w:csb0="00000001" w:csb1="00000000"/>
  </w:font>
  <w:font w:name="Candy Round BTN">
    <w:altName w:val="Nyala"/>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7.7pt;height:32.1pt;visibility:visible;mso-wrap-style:square" o:bullet="t">
        <v:imagedata r:id="rId1" o:title=""/>
      </v:shape>
    </w:pict>
  </w:numPicBullet>
  <w:abstractNum w:abstractNumId="0" w15:restartNumberingAfterBreak="0">
    <w:nsid w:val="1AFD17E1"/>
    <w:multiLevelType w:val="hybridMultilevel"/>
    <w:tmpl w:val="EFF6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A4159"/>
    <w:multiLevelType w:val="hybridMultilevel"/>
    <w:tmpl w:val="46D0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10F73"/>
    <w:multiLevelType w:val="hybridMultilevel"/>
    <w:tmpl w:val="D9645742"/>
    <w:lvl w:ilvl="0" w:tplc="EB606506">
      <w:start w:val="1"/>
      <w:numFmt w:val="bullet"/>
      <w:lvlText w:val=""/>
      <w:lvlPicBulletId w:val="0"/>
      <w:lvlJc w:val="left"/>
      <w:pPr>
        <w:tabs>
          <w:tab w:val="num" w:pos="720"/>
        </w:tabs>
        <w:ind w:left="720" w:hanging="360"/>
      </w:pPr>
      <w:rPr>
        <w:rFonts w:ascii="Symbol" w:hAnsi="Symbol" w:hint="default"/>
      </w:rPr>
    </w:lvl>
    <w:lvl w:ilvl="1" w:tplc="2C96CB60" w:tentative="1">
      <w:start w:val="1"/>
      <w:numFmt w:val="bullet"/>
      <w:lvlText w:val=""/>
      <w:lvlJc w:val="left"/>
      <w:pPr>
        <w:tabs>
          <w:tab w:val="num" w:pos="1440"/>
        </w:tabs>
        <w:ind w:left="1440" w:hanging="360"/>
      </w:pPr>
      <w:rPr>
        <w:rFonts w:ascii="Symbol" w:hAnsi="Symbol" w:hint="default"/>
      </w:rPr>
    </w:lvl>
    <w:lvl w:ilvl="2" w:tplc="A4F4D44E" w:tentative="1">
      <w:start w:val="1"/>
      <w:numFmt w:val="bullet"/>
      <w:lvlText w:val=""/>
      <w:lvlJc w:val="left"/>
      <w:pPr>
        <w:tabs>
          <w:tab w:val="num" w:pos="2160"/>
        </w:tabs>
        <w:ind w:left="2160" w:hanging="360"/>
      </w:pPr>
      <w:rPr>
        <w:rFonts w:ascii="Symbol" w:hAnsi="Symbol" w:hint="default"/>
      </w:rPr>
    </w:lvl>
    <w:lvl w:ilvl="3" w:tplc="2F3436CE" w:tentative="1">
      <w:start w:val="1"/>
      <w:numFmt w:val="bullet"/>
      <w:lvlText w:val=""/>
      <w:lvlJc w:val="left"/>
      <w:pPr>
        <w:tabs>
          <w:tab w:val="num" w:pos="2880"/>
        </w:tabs>
        <w:ind w:left="2880" w:hanging="360"/>
      </w:pPr>
      <w:rPr>
        <w:rFonts w:ascii="Symbol" w:hAnsi="Symbol" w:hint="default"/>
      </w:rPr>
    </w:lvl>
    <w:lvl w:ilvl="4" w:tplc="E26A89A6" w:tentative="1">
      <w:start w:val="1"/>
      <w:numFmt w:val="bullet"/>
      <w:lvlText w:val=""/>
      <w:lvlJc w:val="left"/>
      <w:pPr>
        <w:tabs>
          <w:tab w:val="num" w:pos="3600"/>
        </w:tabs>
        <w:ind w:left="3600" w:hanging="360"/>
      </w:pPr>
      <w:rPr>
        <w:rFonts w:ascii="Symbol" w:hAnsi="Symbol" w:hint="default"/>
      </w:rPr>
    </w:lvl>
    <w:lvl w:ilvl="5" w:tplc="50E0269C" w:tentative="1">
      <w:start w:val="1"/>
      <w:numFmt w:val="bullet"/>
      <w:lvlText w:val=""/>
      <w:lvlJc w:val="left"/>
      <w:pPr>
        <w:tabs>
          <w:tab w:val="num" w:pos="4320"/>
        </w:tabs>
        <w:ind w:left="4320" w:hanging="360"/>
      </w:pPr>
      <w:rPr>
        <w:rFonts w:ascii="Symbol" w:hAnsi="Symbol" w:hint="default"/>
      </w:rPr>
    </w:lvl>
    <w:lvl w:ilvl="6" w:tplc="79448F38" w:tentative="1">
      <w:start w:val="1"/>
      <w:numFmt w:val="bullet"/>
      <w:lvlText w:val=""/>
      <w:lvlJc w:val="left"/>
      <w:pPr>
        <w:tabs>
          <w:tab w:val="num" w:pos="5040"/>
        </w:tabs>
        <w:ind w:left="5040" w:hanging="360"/>
      </w:pPr>
      <w:rPr>
        <w:rFonts w:ascii="Symbol" w:hAnsi="Symbol" w:hint="default"/>
      </w:rPr>
    </w:lvl>
    <w:lvl w:ilvl="7" w:tplc="FA6A4B5E" w:tentative="1">
      <w:start w:val="1"/>
      <w:numFmt w:val="bullet"/>
      <w:lvlText w:val=""/>
      <w:lvlJc w:val="left"/>
      <w:pPr>
        <w:tabs>
          <w:tab w:val="num" w:pos="5760"/>
        </w:tabs>
        <w:ind w:left="5760" w:hanging="360"/>
      </w:pPr>
      <w:rPr>
        <w:rFonts w:ascii="Symbol" w:hAnsi="Symbol" w:hint="default"/>
      </w:rPr>
    </w:lvl>
    <w:lvl w:ilvl="8" w:tplc="EB68A76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9E97EDE"/>
    <w:multiLevelType w:val="hybridMultilevel"/>
    <w:tmpl w:val="C2F007DE"/>
    <w:lvl w:ilvl="0" w:tplc="2B0CEFAE">
      <w:start w:val="1"/>
      <w:numFmt w:val="bullet"/>
      <w:lvlText w:val=""/>
      <w:lvlPicBulletId w:val="0"/>
      <w:lvlJc w:val="left"/>
      <w:pPr>
        <w:tabs>
          <w:tab w:val="num" w:pos="720"/>
        </w:tabs>
        <w:ind w:left="720" w:hanging="360"/>
      </w:pPr>
      <w:rPr>
        <w:rFonts w:ascii="Symbol" w:hAnsi="Symbol" w:hint="default"/>
      </w:rPr>
    </w:lvl>
    <w:lvl w:ilvl="1" w:tplc="95428606" w:tentative="1">
      <w:start w:val="1"/>
      <w:numFmt w:val="bullet"/>
      <w:lvlText w:val=""/>
      <w:lvlJc w:val="left"/>
      <w:pPr>
        <w:tabs>
          <w:tab w:val="num" w:pos="1440"/>
        </w:tabs>
        <w:ind w:left="1440" w:hanging="360"/>
      </w:pPr>
      <w:rPr>
        <w:rFonts w:ascii="Symbol" w:hAnsi="Symbol" w:hint="default"/>
      </w:rPr>
    </w:lvl>
    <w:lvl w:ilvl="2" w:tplc="23EA2DF0" w:tentative="1">
      <w:start w:val="1"/>
      <w:numFmt w:val="bullet"/>
      <w:lvlText w:val=""/>
      <w:lvlJc w:val="left"/>
      <w:pPr>
        <w:tabs>
          <w:tab w:val="num" w:pos="2160"/>
        </w:tabs>
        <w:ind w:left="2160" w:hanging="360"/>
      </w:pPr>
      <w:rPr>
        <w:rFonts w:ascii="Symbol" w:hAnsi="Symbol" w:hint="default"/>
      </w:rPr>
    </w:lvl>
    <w:lvl w:ilvl="3" w:tplc="9EA8044E" w:tentative="1">
      <w:start w:val="1"/>
      <w:numFmt w:val="bullet"/>
      <w:lvlText w:val=""/>
      <w:lvlJc w:val="left"/>
      <w:pPr>
        <w:tabs>
          <w:tab w:val="num" w:pos="2880"/>
        </w:tabs>
        <w:ind w:left="2880" w:hanging="360"/>
      </w:pPr>
      <w:rPr>
        <w:rFonts w:ascii="Symbol" w:hAnsi="Symbol" w:hint="default"/>
      </w:rPr>
    </w:lvl>
    <w:lvl w:ilvl="4" w:tplc="9610935A" w:tentative="1">
      <w:start w:val="1"/>
      <w:numFmt w:val="bullet"/>
      <w:lvlText w:val=""/>
      <w:lvlJc w:val="left"/>
      <w:pPr>
        <w:tabs>
          <w:tab w:val="num" w:pos="3600"/>
        </w:tabs>
        <w:ind w:left="3600" w:hanging="360"/>
      </w:pPr>
      <w:rPr>
        <w:rFonts w:ascii="Symbol" w:hAnsi="Symbol" w:hint="default"/>
      </w:rPr>
    </w:lvl>
    <w:lvl w:ilvl="5" w:tplc="5040F8B2" w:tentative="1">
      <w:start w:val="1"/>
      <w:numFmt w:val="bullet"/>
      <w:lvlText w:val=""/>
      <w:lvlJc w:val="left"/>
      <w:pPr>
        <w:tabs>
          <w:tab w:val="num" w:pos="4320"/>
        </w:tabs>
        <w:ind w:left="4320" w:hanging="360"/>
      </w:pPr>
      <w:rPr>
        <w:rFonts w:ascii="Symbol" w:hAnsi="Symbol" w:hint="default"/>
      </w:rPr>
    </w:lvl>
    <w:lvl w:ilvl="6" w:tplc="85A47160" w:tentative="1">
      <w:start w:val="1"/>
      <w:numFmt w:val="bullet"/>
      <w:lvlText w:val=""/>
      <w:lvlJc w:val="left"/>
      <w:pPr>
        <w:tabs>
          <w:tab w:val="num" w:pos="5040"/>
        </w:tabs>
        <w:ind w:left="5040" w:hanging="360"/>
      </w:pPr>
      <w:rPr>
        <w:rFonts w:ascii="Symbol" w:hAnsi="Symbol" w:hint="default"/>
      </w:rPr>
    </w:lvl>
    <w:lvl w:ilvl="7" w:tplc="FBE65452" w:tentative="1">
      <w:start w:val="1"/>
      <w:numFmt w:val="bullet"/>
      <w:lvlText w:val=""/>
      <w:lvlJc w:val="left"/>
      <w:pPr>
        <w:tabs>
          <w:tab w:val="num" w:pos="5760"/>
        </w:tabs>
        <w:ind w:left="5760" w:hanging="360"/>
      </w:pPr>
      <w:rPr>
        <w:rFonts w:ascii="Symbol" w:hAnsi="Symbol" w:hint="default"/>
      </w:rPr>
    </w:lvl>
    <w:lvl w:ilvl="8" w:tplc="6792E5E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5BB0EE2"/>
    <w:multiLevelType w:val="hybridMultilevel"/>
    <w:tmpl w:val="4964DD12"/>
    <w:lvl w:ilvl="0" w:tplc="9962DC2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755E3"/>
    <w:multiLevelType w:val="hybridMultilevel"/>
    <w:tmpl w:val="3C1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8371DD"/>
    <w:multiLevelType w:val="hybridMultilevel"/>
    <w:tmpl w:val="FAF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CE783D"/>
    <w:multiLevelType w:val="hybridMultilevel"/>
    <w:tmpl w:val="39F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220F4E"/>
    <w:multiLevelType w:val="hybridMultilevel"/>
    <w:tmpl w:val="C9763AAA"/>
    <w:lvl w:ilvl="0" w:tplc="09042DFC">
      <w:start w:val="1"/>
      <w:numFmt w:val="bullet"/>
      <w:lvlText w:val=""/>
      <w:lvlPicBulletId w:val="0"/>
      <w:lvlJc w:val="left"/>
      <w:pPr>
        <w:tabs>
          <w:tab w:val="num" w:pos="720"/>
        </w:tabs>
        <w:ind w:left="720" w:hanging="360"/>
      </w:pPr>
      <w:rPr>
        <w:rFonts w:ascii="Symbol" w:hAnsi="Symbol" w:hint="default"/>
      </w:rPr>
    </w:lvl>
    <w:lvl w:ilvl="1" w:tplc="99A49A36" w:tentative="1">
      <w:start w:val="1"/>
      <w:numFmt w:val="bullet"/>
      <w:lvlText w:val=""/>
      <w:lvlJc w:val="left"/>
      <w:pPr>
        <w:tabs>
          <w:tab w:val="num" w:pos="1440"/>
        </w:tabs>
        <w:ind w:left="1440" w:hanging="360"/>
      </w:pPr>
      <w:rPr>
        <w:rFonts w:ascii="Symbol" w:hAnsi="Symbol" w:hint="default"/>
      </w:rPr>
    </w:lvl>
    <w:lvl w:ilvl="2" w:tplc="9842AB32" w:tentative="1">
      <w:start w:val="1"/>
      <w:numFmt w:val="bullet"/>
      <w:lvlText w:val=""/>
      <w:lvlJc w:val="left"/>
      <w:pPr>
        <w:tabs>
          <w:tab w:val="num" w:pos="2160"/>
        </w:tabs>
        <w:ind w:left="2160" w:hanging="360"/>
      </w:pPr>
      <w:rPr>
        <w:rFonts w:ascii="Symbol" w:hAnsi="Symbol" w:hint="default"/>
      </w:rPr>
    </w:lvl>
    <w:lvl w:ilvl="3" w:tplc="52168248" w:tentative="1">
      <w:start w:val="1"/>
      <w:numFmt w:val="bullet"/>
      <w:lvlText w:val=""/>
      <w:lvlJc w:val="left"/>
      <w:pPr>
        <w:tabs>
          <w:tab w:val="num" w:pos="2880"/>
        </w:tabs>
        <w:ind w:left="2880" w:hanging="360"/>
      </w:pPr>
      <w:rPr>
        <w:rFonts w:ascii="Symbol" w:hAnsi="Symbol" w:hint="default"/>
      </w:rPr>
    </w:lvl>
    <w:lvl w:ilvl="4" w:tplc="788ABC28" w:tentative="1">
      <w:start w:val="1"/>
      <w:numFmt w:val="bullet"/>
      <w:lvlText w:val=""/>
      <w:lvlJc w:val="left"/>
      <w:pPr>
        <w:tabs>
          <w:tab w:val="num" w:pos="3600"/>
        </w:tabs>
        <w:ind w:left="3600" w:hanging="360"/>
      </w:pPr>
      <w:rPr>
        <w:rFonts w:ascii="Symbol" w:hAnsi="Symbol" w:hint="default"/>
      </w:rPr>
    </w:lvl>
    <w:lvl w:ilvl="5" w:tplc="BD40C568" w:tentative="1">
      <w:start w:val="1"/>
      <w:numFmt w:val="bullet"/>
      <w:lvlText w:val=""/>
      <w:lvlJc w:val="left"/>
      <w:pPr>
        <w:tabs>
          <w:tab w:val="num" w:pos="4320"/>
        </w:tabs>
        <w:ind w:left="4320" w:hanging="360"/>
      </w:pPr>
      <w:rPr>
        <w:rFonts w:ascii="Symbol" w:hAnsi="Symbol" w:hint="default"/>
      </w:rPr>
    </w:lvl>
    <w:lvl w:ilvl="6" w:tplc="9D1260AA" w:tentative="1">
      <w:start w:val="1"/>
      <w:numFmt w:val="bullet"/>
      <w:lvlText w:val=""/>
      <w:lvlJc w:val="left"/>
      <w:pPr>
        <w:tabs>
          <w:tab w:val="num" w:pos="5040"/>
        </w:tabs>
        <w:ind w:left="5040" w:hanging="360"/>
      </w:pPr>
      <w:rPr>
        <w:rFonts w:ascii="Symbol" w:hAnsi="Symbol" w:hint="default"/>
      </w:rPr>
    </w:lvl>
    <w:lvl w:ilvl="7" w:tplc="E34EA97A" w:tentative="1">
      <w:start w:val="1"/>
      <w:numFmt w:val="bullet"/>
      <w:lvlText w:val=""/>
      <w:lvlJc w:val="left"/>
      <w:pPr>
        <w:tabs>
          <w:tab w:val="num" w:pos="5760"/>
        </w:tabs>
        <w:ind w:left="5760" w:hanging="360"/>
      </w:pPr>
      <w:rPr>
        <w:rFonts w:ascii="Symbol" w:hAnsi="Symbol" w:hint="default"/>
      </w:rPr>
    </w:lvl>
    <w:lvl w:ilvl="8" w:tplc="33B05BF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54722D1"/>
    <w:multiLevelType w:val="hybridMultilevel"/>
    <w:tmpl w:val="D490425E"/>
    <w:lvl w:ilvl="0" w:tplc="9962DC24">
      <w:start w:val="1"/>
      <w:numFmt w:val="bullet"/>
      <w:lvlText w:val=""/>
      <w:lvlPicBulletId w:val="0"/>
      <w:lvlJc w:val="left"/>
      <w:pPr>
        <w:tabs>
          <w:tab w:val="num" w:pos="720"/>
        </w:tabs>
        <w:ind w:left="720" w:hanging="360"/>
      </w:pPr>
      <w:rPr>
        <w:rFonts w:ascii="Symbol" w:hAnsi="Symbol" w:hint="default"/>
      </w:rPr>
    </w:lvl>
    <w:lvl w:ilvl="1" w:tplc="F8B04350" w:tentative="1">
      <w:start w:val="1"/>
      <w:numFmt w:val="bullet"/>
      <w:lvlText w:val=""/>
      <w:lvlJc w:val="left"/>
      <w:pPr>
        <w:tabs>
          <w:tab w:val="num" w:pos="1440"/>
        </w:tabs>
        <w:ind w:left="1440" w:hanging="360"/>
      </w:pPr>
      <w:rPr>
        <w:rFonts w:ascii="Symbol" w:hAnsi="Symbol" w:hint="default"/>
      </w:rPr>
    </w:lvl>
    <w:lvl w:ilvl="2" w:tplc="A86CD420" w:tentative="1">
      <w:start w:val="1"/>
      <w:numFmt w:val="bullet"/>
      <w:lvlText w:val=""/>
      <w:lvlJc w:val="left"/>
      <w:pPr>
        <w:tabs>
          <w:tab w:val="num" w:pos="2160"/>
        </w:tabs>
        <w:ind w:left="2160" w:hanging="360"/>
      </w:pPr>
      <w:rPr>
        <w:rFonts w:ascii="Symbol" w:hAnsi="Symbol" w:hint="default"/>
      </w:rPr>
    </w:lvl>
    <w:lvl w:ilvl="3" w:tplc="5406F14C" w:tentative="1">
      <w:start w:val="1"/>
      <w:numFmt w:val="bullet"/>
      <w:lvlText w:val=""/>
      <w:lvlJc w:val="left"/>
      <w:pPr>
        <w:tabs>
          <w:tab w:val="num" w:pos="2880"/>
        </w:tabs>
        <w:ind w:left="2880" w:hanging="360"/>
      </w:pPr>
      <w:rPr>
        <w:rFonts w:ascii="Symbol" w:hAnsi="Symbol" w:hint="default"/>
      </w:rPr>
    </w:lvl>
    <w:lvl w:ilvl="4" w:tplc="7C44BEE2" w:tentative="1">
      <w:start w:val="1"/>
      <w:numFmt w:val="bullet"/>
      <w:lvlText w:val=""/>
      <w:lvlJc w:val="left"/>
      <w:pPr>
        <w:tabs>
          <w:tab w:val="num" w:pos="3600"/>
        </w:tabs>
        <w:ind w:left="3600" w:hanging="360"/>
      </w:pPr>
      <w:rPr>
        <w:rFonts w:ascii="Symbol" w:hAnsi="Symbol" w:hint="default"/>
      </w:rPr>
    </w:lvl>
    <w:lvl w:ilvl="5" w:tplc="8F58917A" w:tentative="1">
      <w:start w:val="1"/>
      <w:numFmt w:val="bullet"/>
      <w:lvlText w:val=""/>
      <w:lvlJc w:val="left"/>
      <w:pPr>
        <w:tabs>
          <w:tab w:val="num" w:pos="4320"/>
        </w:tabs>
        <w:ind w:left="4320" w:hanging="360"/>
      </w:pPr>
      <w:rPr>
        <w:rFonts w:ascii="Symbol" w:hAnsi="Symbol" w:hint="default"/>
      </w:rPr>
    </w:lvl>
    <w:lvl w:ilvl="6" w:tplc="7018AF4A" w:tentative="1">
      <w:start w:val="1"/>
      <w:numFmt w:val="bullet"/>
      <w:lvlText w:val=""/>
      <w:lvlJc w:val="left"/>
      <w:pPr>
        <w:tabs>
          <w:tab w:val="num" w:pos="5040"/>
        </w:tabs>
        <w:ind w:left="5040" w:hanging="360"/>
      </w:pPr>
      <w:rPr>
        <w:rFonts w:ascii="Symbol" w:hAnsi="Symbol" w:hint="default"/>
      </w:rPr>
    </w:lvl>
    <w:lvl w:ilvl="7" w:tplc="24ECF38E" w:tentative="1">
      <w:start w:val="1"/>
      <w:numFmt w:val="bullet"/>
      <w:lvlText w:val=""/>
      <w:lvlJc w:val="left"/>
      <w:pPr>
        <w:tabs>
          <w:tab w:val="num" w:pos="5760"/>
        </w:tabs>
        <w:ind w:left="5760" w:hanging="360"/>
      </w:pPr>
      <w:rPr>
        <w:rFonts w:ascii="Symbol" w:hAnsi="Symbol" w:hint="default"/>
      </w:rPr>
    </w:lvl>
    <w:lvl w:ilvl="8" w:tplc="2C6462D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FD851D8"/>
    <w:multiLevelType w:val="hybridMultilevel"/>
    <w:tmpl w:val="0B9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5"/>
  </w:num>
  <w:num w:numId="4">
    <w:abstractNumId w:val="6"/>
  </w:num>
  <w:num w:numId="5">
    <w:abstractNumId w:val="7"/>
  </w:num>
  <w:num w:numId="6">
    <w:abstractNumId w:val="9"/>
  </w:num>
  <w:num w:numId="7">
    <w:abstractNumId w:val="1"/>
  </w:num>
  <w:num w:numId="8">
    <w:abstractNumId w:val="2"/>
  </w:num>
  <w:num w:numId="9">
    <w:abstractNumId w:val="8"/>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3A"/>
    <w:rsid w:val="0000221A"/>
    <w:rsid w:val="00006C9C"/>
    <w:rsid w:val="00063C79"/>
    <w:rsid w:val="000879DD"/>
    <w:rsid w:val="00183C7D"/>
    <w:rsid w:val="002040BB"/>
    <w:rsid w:val="00213899"/>
    <w:rsid w:val="0026110C"/>
    <w:rsid w:val="002D5AFC"/>
    <w:rsid w:val="00334104"/>
    <w:rsid w:val="003A2E61"/>
    <w:rsid w:val="003A7B19"/>
    <w:rsid w:val="004261B8"/>
    <w:rsid w:val="00426FBB"/>
    <w:rsid w:val="004B0FC8"/>
    <w:rsid w:val="004B3506"/>
    <w:rsid w:val="0050259A"/>
    <w:rsid w:val="00503B88"/>
    <w:rsid w:val="0050533A"/>
    <w:rsid w:val="0053470F"/>
    <w:rsid w:val="0059328C"/>
    <w:rsid w:val="00634E1F"/>
    <w:rsid w:val="006943AF"/>
    <w:rsid w:val="006D1B99"/>
    <w:rsid w:val="007B6A4F"/>
    <w:rsid w:val="007E6629"/>
    <w:rsid w:val="00813256"/>
    <w:rsid w:val="00830AFB"/>
    <w:rsid w:val="00841DC7"/>
    <w:rsid w:val="008B1418"/>
    <w:rsid w:val="008E5B70"/>
    <w:rsid w:val="009B57C0"/>
    <w:rsid w:val="00AF3BFF"/>
    <w:rsid w:val="00B25D1D"/>
    <w:rsid w:val="00BA4033"/>
    <w:rsid w:val="00BC0A3A"/>
    <w:rsid w:val="00BE42D3"/>
    <w:rsid w:val="00BF7F52"/>
    <w:rsid w:val="00C51C83"/>
    <w:rsid w:val="00C83448"/>
    <w:rsid w:val="00CC0B49"/>
    <w:rsid w:val="00CE5FE3"/>
    <w:rsid w:val="00D10ABD"/>
    <w:rsid w:val="00D14FEC"/>
    <w:rsid w:val="00D82B5F"/>
    <w:rsid w:val="00DF53B8"/>
    <w:rsid w:val="00E00C1D"/>
    <w:rsid w:val="00E05430"/>
    <w:rsid w:val="00F50032"/>
    <w:rsid w:val="00F65518"/>
    <w:rsid w:val="00F715F2"/>
    <w:rsid w:val="00F85C38"/>
    <w:rsid w:val="00FE4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5292"/>
  <w15:chartTrackingRefBased/>
  <w15:docId w15:val="{3E35B50D-2DEC-4D2D-B20E-DFB2CFE9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5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33A"/>
    <w:rPr>
      <w:color w:val="0563C1" w:themeColor="hyperlink"/>
      <w:u w:val="single"/>
    </w:rPr>
  </w:style>
  <w:style w:type="character" w:customStyle="1" w:styleId="UnresolvedMention">
    <w:name w:val="Unresolved Mention"/>
    <w:basedOn w:val="DefaultParagraphFont"/>
    <w:uiPriority w:val="99"/>
    <w:semiHidden/>
    <w:unhideWhenUsed/>
    <w:rsid w:val="0050533A"/>
    <w:rPr>
      <w:color w:val="605E5C"/>
      <w:shd w:val="clear" w:color="auto" w:fill="E1DFDD"/>
    </w:rPr>
  </w:style>
  <w:style w:type="character" w:styleId="FollowedHyperlink">
    <w:name w:val="FollowedHyperlink"/>
    <w:basedOn w:val="DefaultParagraphFont"/>
    <w:uiPriority w:val="99"/>
    <w:semiHidden/>
    <w:unhideWhenUsed/>
    <w:rsid w:val="004B3506"/>
    <w:rPr>
      <w:color w:val="954F72" w:themeColor="followedHyperlink"/>
      <w:u w:val="single"/>
    </w:rPr>
  </w:style>
  <w:style w:type="paragraph" w:styleId="ListParagraph">
    <w:name w:val="List Paragraph"/>
    <w:basedOn w:val="Normal"/>
    <w:uiPriority w:val="34"/>
    <w:qFormat/>
    <w:rsid w:val="00C83448"/>
    <w:pPr>
      <w:ind w:left="720"/>
      <w:contextualSpacing/>
    </w:pPr>
  </w:style>
  <w:style w:type="paragraph" w:customStyle="1" w:styleId="Default">
    <w:name w:val="Default"/>
    <w:rsid w:val="002D5AFC"/>
    <w:pPr>
      <w:autoSpaceDE w:val="0"/>
      <w:autoSpaceDN w:val="0"/>
      <w:adjustRightInd w:val="0"/>
      <w:spacing w:after="0" w:line="240" w:lineRule="auto"/>
    </w:pPr>
    <w:rPr>
      <w:rFonts w:ascii="Verdana" w:eastAsiaTheme="minorEastAsia" w:hAnsi="Verdana" w:cs="Verdana"/>
      <w:color w:val="000000"/>
      <w:sz w:val="24"/>
      <w:szCs w:val="24"/>
      <w:lang w:eastAsia="en-GB"/>
    </w:rPr>
  </w:style>
  <w:style w:type="paragraph" w:styleId="BodyText">
    <w:name w:val="Body Text"/>
    <w:basedOn w:val="Normal"/>
    <w:link w:val="BodyTextChar"/>
    <w:semiHidden/>
    <w:unhideWhenUsed/>
    <w:rsid w:val="00503B88"/>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semiHidden/>
    <w:rsid w:val="00503B88"/>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FE4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C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classroom.thenational.academy/lessons/to-develop-knowledge-of-relative-clauses-6mu6ae" TargetMode="External"/><Relationship Id="rId26" Type="http://schemas.openxmlformats.org/officeDocument/2006/relationships/hyperlink" Target="https://www.youtube.com/watch?v=QJjzfXVdjGI" TargetMode="External"/><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hyperlink" Target="mailto:year5@st-pauls-hyde.tameside.sch.uk"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yperlink" Target="https://classroom.thenational.academy/lessons/to-identify-the-features-of-a-non-chronological-report-6cwket" TargetMode="External"/><Relationship Id="rId19" Type="http://schemas.openxmlformats.org/officeDocument/2006/relationships/hyperlink" Target="https://classroom.thenational.academy/lessons/to-develop-and-generate-subject-specific-vocabulary-6mtp4e" TargetMode="Externa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classroom.thenational.academy/lessons/to-develop-a-rich-understanding-of-words-associated-with-eating-6mtkec"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s://classroom.thenational.academy/units/wild-cats-non-chronological-reports-702c"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lassroom.thenational.academy/lessons/to-investigate-the-letter-string-fer-64r3ce" TargetMode="External"/><Relationship Id="rId17" Type="http://schemas.openxmlformats.org/officeDocument/2006/relationships/hyperlink" Target="https://www.bbc.co.uk/bitesize/articles/zjf492p"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yperlink" Target="http://www.st-pauls-hyde.tameside.sch.uk/page/year-5/65277"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45AC3-3FC4-418D-A97E-1324B97A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3330</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Boyd</dc:creator>
  <cp:keywords/>
  <dc:description/>
  <cp:lastModifiedBy>Chris Titterington</cp:lastModifiedBy>
  <cp:revision>6</cp:revision>
  <cp:lastPrinted>2021-01-04T16:08:00Z</cp:lastPrinted>
  <dcterms:created xsi:type="dcterms:W3CDTF">2020-10-30T16:47:00Z</dcterms:created>
  <dcterms:modified xsi:type="dcterms:W3CDTF">2021-01-04T16:53:00Z</dcterms:modified>
</cp:coreProperties>
</file>